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Software Engineer with over 9 years of experience in full software development life cycle. Proven expertise in developing sophisticated applications using Java, Spring Boot, Microservices, and cloud technologies. Demonstrated ability in leveraging automated testing frameworks such as JUnit and Mockito for resilient software delivery. Adept at collaborating with cross-functional teams to define and implement innovative software solutions, with a strong focus on performance optimization and scalable architecture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to Kubernetes,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define REST API contracts, optimizing data exchange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focusing on cost-efficiency and scalability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and reliability, bringing down response time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 significant product upgrade, migrating legacy systems to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ensuring secure access to APIs and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proactive management of system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drive time-bound deliverables, maintaining high standards in code quality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programming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impactful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implementing new features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methods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effectiveness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semantic HTML and responsive designs, improving cross-browser compatibility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by 30%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ensuring adherence to coding standards and sharing knowledge among team members to enhance overall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for various systems, facilitating better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improve team collaboration and responsiveness to changes, ensuring timely project completion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customer-facing meetings, gathering requirements and translating them promptly to technical specs.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and enterprise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for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subscription models and payment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integrated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dynamic interactions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strategies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licensing costs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improvement of legacy code modules by refactoring and implementing best coding practices,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finalize feature designs, achieving an increase in user acquisition by integrating feedback into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Hibernate, React, Node.js,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PostgreSQL, MongoDB, Redis,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Docker, Kubernetes,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