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specializing in full-stack development and project leadership. Proven expertise in leveraging a wide range of technologies, including React, Node.js, and Docker, to build scalable applications and improve user experiences. Adept at implementing testing frameworks such as Jest and Mocha to ensure quality and functionality. Strong advocate for Agile methodologies and continuous improvement, with a successful track record of delivering complex projects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crafting seamless UIs.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solutions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cloud-based architecture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scalability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adopting Agile methodologies to achieve defined project milestones effectively and timely.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practices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codebase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mobile applications and third-party integrations, improving ecosystem connectivity.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facilitating community engagement and fostering collaboration among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ensuring data accuracy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enhance coding standards and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time-to-production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website performance metrics and implemented improvements based on analytics, increasing load efficiency by 25%.</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responsive design across multiple platforms, enhancing usability for various user demographics.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development to improve maintainability and scalability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resource management and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provide robust functionality and ensure smoother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reviews to ensure alignment on project deliverables and trajectories.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extensive unit tests for front-end and back-end solutions, achieving over 80% test coverage on critical paths.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design feasibility and align technical specifications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requirements and proposed technical solutions, driving project planning and execution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enhancements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security and performance optimizations. Abstraction with ORM drove ease-of-use for database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e-learning content for Skillsoft's training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services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secure and efficient solutions for client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redesign and upgrade of legacy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project requirements and transform them into functional specifications, delivering successful outcomes in client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software development best practices and coding standards leading to a 15% reduction in bug occurrences during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in debugging and troubleshooting applications, and increased the code quality rating by verifying compliance with technical requirements.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