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Software Engineer with over 9 years of experience specializing in front-end and back-end development. Proficient in modern technologies with a strong emphasis on system architecture, design patterns, and Agile methodologies. Expert in building scalable applications, improving deployment pipelines, and enhancing overall system performance. Strong leader with a focus on mentoring junior developers and promoting best practices in coding, testing, and development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maintainability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performance and security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user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responsiveness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deploy applications in a cloud environment, optimizing cost-efficiency.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(CI/CD)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delivery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profiling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and optimizing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design patterns, fostering a collaborative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testing frameworks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and reducing bug counts.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through code reviews and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standards, resulting in fewer vulnerabilities over iterations.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APIs and microservices, facilitating better understanding and onboarding for new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query latency and improving data retrieval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Agile sprints, ensuring alignment on project goals and timelines.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frontend development for dynamic application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user engagement by enhancing interactivity.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with back-end services built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seamless user experiences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sessions, promoting knowledge sharing and increasing overall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Beanstalk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efficiency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proactive issue resolution and performance tuning.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mobile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Flutter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cross-platform compatibility, improving time-to-market for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and tools, enhancing team productivity and product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caching, significantly improving data retrieval speeds and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database migrations and schema updates to ensure data integrity and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Flyway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Liquibase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internal libraries for common functionalities to increase the efficiency of the throughput.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learning pathways and user analytics.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migration projects transitioning legacy systems to modern architectures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UI testing, reducing manual test cases by 70%.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process transformation, which improved sprint planning and delivery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performance tuning and optimization routines leading to application load time improvements by 25%.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weekend hackathon to address technical debt and brainstorm innovative features producing a roadmap for ongoing development.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React, Node.js, Express, Django, Flutter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Prometheus, Grafana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