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9 years of experience in designing and delivering high-quality software solutions. Proficient in Java, Spring Boot, and Microservices, with extensive experience in building scalable, robust applications. Proven expertise in leveraging AWS services and implementing CI/CD pipelines using Jenkins and Docker. Skilled in mentoring junior developers and advocating for best practices in software development, ensuring high standards of code quality and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application modularity and scalability in existing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performance and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over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5 software engineers, guiding them in best practices for coding standards and code reviews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Bitbucket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development, improving user engagement and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to facilitate seamless interaction between the frontend and backend services, enabling efficient data retrieval and manipulation.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coverage and reliability of software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within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to enhance data retrieval, achieving performance improvements by up to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define, design, and ship new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resulting in more timely product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technical documentation for software components, aiding in knowledge transfer and onboarding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identifying bottlenecks and implementing solutions to enhance overall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audits and application reviews focusing on security best practices and performance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development team in building scalable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performance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developing dynamic web applications, resulting in better user engagement and interface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optimizing transactions for high-load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and maintained cloud infrastructure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services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databases, which improved accessibility and reduced latency.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consumed RESTful services while ensuring adherence to industry standards for security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UX/UI designers to align development with user needs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Adobe XD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suggesting improvements for code quality and performance enhancements.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for junior developers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best practices in software design, reducing onboarding time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reliability of the software products.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e-learning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an enhanced learning experience for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analyze requirements and propose innovative solutions to improve system functionalities.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technical solutions for client needs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databases, leading to a 15% increase in processing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high standards of software quality within the team by establishing good practices and habits.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automated testing suites, reducing manual testing effort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team productivity through the introduction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which streamlined collaboration among developers.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the migration of legacy applications to microservices architecture, enhancing system scalability and performance metrics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ceremonies, working closely with stakeholders to ensure high-level system requirements were met.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Go, C++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 Boot, Hibernate, React, Angular, Django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 xml:space="preserve">: AWS, Azure, Google Cloud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lang w:val="en-US"/>
        </w:rPr>
        <w:t xml:space="preserve">: Docker, Kubernetes, Jenkins, Git, Maven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Other Technologies</w:t>
      </w:r>
      <w:r>
        <w:rPr>
          <w:rFonts w:asciiTheme="minorHAnsi" w:hAnsiTheme="minorHAnsi" w:cstheme="majorHAnsi"/>
          <w:lang w:val="en-US"/>
        </w:rPr>
        <w:t xml:space="preserve">: Microservices, RESTful APIs, GraphQL, JUnit, Mockito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