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web application development and enterprise software solutions. Proven expertise in front-end frameworks such as React and Angular, and back-end technologies like Node.js and Java. Proficient in database technologies including MongoDB and PostgreSQL, with experience in DevOps practices and CI/CD tools. Demonstrated ability to lead software projects from conception through to deployment, ensuring high-quality code and adherence to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EC2, RDS) to build cloud-based solutions, significantly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maintaining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ensuring alignment with product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participated in Agile ceremonies, mentoring junior developers and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deployment and scaling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provision and manage cloud resources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and troubleshooting efforts,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resolve complex technical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responsive design principles and improving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secure data connections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asynchronous programming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Promises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async/await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findings to enhance the front-end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on sprint planning and daily stand-ups, delivering features within tight deadlines and under budget constraints.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 changes and collaborating with distributed teams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proprietary content management systems (CMS)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non-technical staff to control content.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JavaScript features as part of knowledge-sharing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UI/UX design mockups, collaborating with designers to create intuitive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technology stacks and resulting in a 40% improvement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applications from on-premises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reducing operational costs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Extended functionality of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enterprise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technical documentation for software projects, facilitating knowledge transfer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of technical issues, contributing to faster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product offerings across platforms.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a team to implement features that increased user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