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developing innovative software solutions. Proficient in a robust tech stack encompassing Java, Python, AWS, and Docker. Proven track record in delivering high-quality applications through comprehensive testing and agile methodologies, with a strong focus on collaboration and solution-oriented development. Strong expertise in leveraging modern frameworks and libraries, ensuring scalability and performance in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reducing development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web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connecting front-end applications with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transaction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and integration testing across projects, ensuring minimal bugs and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agile practices, participating in sprint planning and reviews to align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team's skill set and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up to 60% reduction in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in web applications, enhancing front-end responsiveness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enhancing functionality and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concurrency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efforts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instances and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environments across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connect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front-end solutions with back-end services,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database queries and scalability in handling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translate wireframes and prototypes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builds and deployments, reducing release times and improving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interactions, greatly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and code review sessions,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formulating comprehensive testing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and usability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that reduced application response time by 30% through application optimizations and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Spring, Django, Flask,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