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highly skilled Senior Software Engineer with over 9 years of comprehensive experience in full-cycle software development. Proficient in using Java, Spring, and AWS to build scalable applications. Strong background in testing frameworks and methodologies, ensuring high code quality and performance in complex software solutions. Exceptional problem-solving capabilities, adept at leveraging technologies to construct efficient and effective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high-performance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Hibernate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functionality in line with client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with </w:t>
      </w:r>
      <w:r w:rsidRPr="00432203">
        <w:rPr>
          <w:rFonts w:asciiTheme="minorHAnsi" w:hAnsiTheme="minorHAnsi" w:cstheme="majorHAnsi"/>
          <w:b/>
          <w:bCs/>
          <w:lang w:val="en-US"/>
        </w:rPr>
        <w:t xml:space="preserve">Spring MVC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supporting seamless interactions between frontend and backend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and minimizing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scalable cloud infrastructures for dynamic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thorough unit and integration testing utilizing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optimal performance and reliability across production code.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design and implement architecture, ensuring the scalability of applications using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source control management, facilitating efficient collaboration on code assets within team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delivering responsive and high-performance user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optimized queries in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driving improvements in data retrieval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and testing, contributing to a culture of excellence within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code refactoring initiatives, significantly increasing system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libraries and tools, ensuring compatibility and enhancing the software capabilities through effective configuration.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full software development lifecycle projects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solutions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microservices that improved the reliability of digital products, utilizing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and orchestration with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user-centric applications by integrating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for frontend, focusing on responsiveness and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rigorous testing protocols utilizing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guaranteeing software quality through automated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teams to adhere to UX/UI best practices while deploying services 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existing APIs to enhance data querying capabilities and efficiency for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codebase improvements via peer reviews, effectively enhancing team productivity and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storage and access patterns in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agile methodologies, ensuring timely project delivery and high-quality standards through iterative development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sprint planning and retrospective meetings, continuously promoting process improvements.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projects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development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team-based software developments, focusing on UI Components with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structured data management with </w:t>
      </w:r>
      <w:r w:rsidRPr="00432203">
        <w:rPr>
          <w:rFonts w:asciiTheme="minorHAnsi" w:eastAsia="Times New Roman" w:hAnsiTheme="minorHAnsi" w:cs="Times New Roman"/>
          <w:b/>
          <w:bCs/>
          <w:lang w:val="en-US"/>
        </w:rPr>
        <w:t xml:space="preserve">XML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 teams to ensure rapid development cycles and adapt to changing requirements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deploying applications to cloud platforms like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reliability and scaling capabilities for clients.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testing methodologies using </w:t>
      </w:r>
      <w:r w:rsidRPr="00432203">
        <w:rPr>
          <w:rFonts w:asciiTheme="minorHAnsi" w:eastAsia="Times New Roman" w:hAnsiTheme="minorHAnsi" w:cs="Times New Roman"/>
          <w:b/>
          <w:bCs/>
          <w:lang w:val="en-US"/>
        </w:rPr>
        <w:t xml:space="preserve">PHPUnit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software robustness and performance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training materials and documentation, with a focus on streamlining software onboarding processes for new employees. Created effective documentation leading to a 30% reduction in training time.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Gradle,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