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9 years in full-stack development and cloud technologies. Proven expertise in building scalable applications, optimizing performance, and implementing best practices in software development. Proficient in advanced frameworks and tools such as Spring Boot, React, and Kubernetes, with a strong background in DevOps practices and agile methodologies.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improved scalability and maintainability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frequency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performance of REST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40% reduction in response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front-end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interface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automated testing scripts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quality and reducing bugs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 cross-functional team to migrate legacy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effectively reducing operational costs by 15%.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architecture discussions and decisions for building cloud-native solutions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Google Cloud Platform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to deploy and manage applications efficiently.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mentoring junior developers in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analysis and tuning of existing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significant improvements in memory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end-to-end testing of web applications, ensuring quality assurance and compliance.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practices to deliver project milestones on time, optimizing workflow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server-side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backend solutions for enterprise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implementation, optimizing database interactions and reducing query times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maintained APIs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robust communication between front-end and back-end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unit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effective service layer testing, ensuring code reliability and stability.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teams to integrate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with backend services efficiently.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deployments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leveraging services like EC2 and S3 for operational efficiencies.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troubleshooting and resolving critical bugs in production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debugging tools.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the team in sprint planning and retrospective sessions to improve development processes and efficiency, resulting in shortened delivery timelines.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logging and monitoring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Log4j</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system observability.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relational databases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designing schemas to support application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training platforms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the growth of the e-learning sector.</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the development of RESTful APIs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mobile and web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Managerial oversight of database management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consistency and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integration testing and deployed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promoting containerization in workflows.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Monitored and optimized application performance through profiling and refactoring existing codebases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Instrumental in building libraries for data manipulation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functionality of existing applications with a focus on reusability.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 SQL, HTML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Hibernate, React, Node.js, Django</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Technologies</w:t>
      </w:r>
      <w:r>
        <w:rPr>
          <w:rFonts w:asciiTheme="minorHAnsi" w:hAnsiTheme="minorHAnsi" w:cstheme="majorHAnsi"/>
          <w:lang w:val="en-US"/>
        </w:rPr>
        <w:t xml:space="preserve">: AWS, Google Cloud Platform, Azure, Docker, Kubernetes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CI/CD</w:t>
      </w:r>
      <w:r>
        <w:rPr>
          <w:rFonts w:asciiTheme="minorHAnsi" w:hAnsiTheme="minorHAnsi" w:cstheme="majorHAnsi"/>
          <w:lang w:val="en-US"/>
        </w:rPr>
        <w:t xml:space="preserve">: JUnit, Mockito, Selenium, Jenkins, Git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 &amp; ORM</w:t>
      </w:r>
      <w:r>
        <w:rPr>
          <w:rFonts w:asciiTheme="minorHAnsi" w:hAnsiTheme="minorHAnsi" w:cstheme="majorHAnsi"/>
          <w:lang w:val="en-US"/>
        </w:rPr>
        <w:t xml:space="preserve">: PostgreSQL, MySQL, MongoDB, Redis, Hibernate</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