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implementing robust applications and backend services. Proficient in multiple programming languages and frameworks, with a strong focus on performance optimization, unit testing, and agile methodologies. Proven ability to lead cross-functional teams and deliver high-quality software solutions that meet demanding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embracing microservices architecture for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and reducing load on the server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reliable software solutions, increasing overall quality assurance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CI/CD pipelines for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existing functionalities and allowing seamless data management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processes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25%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unified design language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data retrieval optimizations that improved query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 sessions and wrote best practice guides for new developers, improving team knowledge and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onboarding and integration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effectively contributing to sprint planning and retrospectives, leading to a 15% improvement in team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test and debug APIs, ensuring systems performed according to specifications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Asana's project management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real-time updates which improved client-side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loading times and improved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message queueing to improve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to ensure high quality and performance, considerably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contributing to a significant boost in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hackathons to prototype new features and innovations, utilizing cutting-edge technology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which streamlined operational workflows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mentorship, supporting junior developers through code reviews and hands-on training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knowledge base by writing technical articles and presenting at company-wide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Developer at Skillsoft, created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e-learning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design, enhancing maintainability and separation of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for hosting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enhancing service reliability.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project initiation by gathering client requirements and translating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monitoring and bug fixes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 with data modeling practices to improve data integrity and access speed, reducing database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