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robust experience in designing, developing, and deploying scalable backend systems, leaning on expertise in Go, Python, and modern frameworks like React and Next.js. Proven track record in optimizing product architectures for high availability and performance within AI-driven and cybersecurity domains. Committed to implementing clean code practices and enhancing system reliability through cutting-edge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processing efficiency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user-friendly experiences while integrating with complex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on microservices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and monitoring strategies across application stacks,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and deliver features that improved user engagement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high standards of code quality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legacy systems into microservices architecture, improving maintainability and scalability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designed complex queries, and optimized data retrieval processes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efficient debugging techniques,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fetching capabilities, reducing the load time by 20% and enriching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deployments, improving application uptime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AI-driven features improving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the Asana application backend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smoother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optimized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transactional data management and handled migration operations to scale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effort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across JavaScript applications, significantly reducing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state management solutions that improved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and integrated third-party services seamlessly to enhance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reproducible development environments, lowering setup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automated testing frameworks within CI pipelines to catch regressions and improve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point of contact for security best practices, ensuring compliance within the application lifecycle in collaboration with the security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smart features, resulting in increased user acquisition through smarter capabilities.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to bolster collaborative coding practices, improving team dynamics and coding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course functionality and user management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storage solutions for large-scale data management across multiple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better lifecycle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comprehensive analytics dashboard that provided insights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significantly enhancing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features by refactoring code to achieve optimal runtime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and 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UX/UI teams to implement designs, fostering a seamless transition from design to implementation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training solutions to elevate team skills in emerging technologies, improving development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Next.js, Redux,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Django, Flask, FastAPI,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GCP,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Jest, Mocha, Travis CI, Jenkins,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