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Seasoned Senior Software Engineer with over 9 years of experience in developing robust applications and scalable backend systems. Proficient in Python, SQL, and TypeScript with a strong foundation in system design and data workflows. Demonstrated expertise in full-cycle product development, agile methodologies, and leading technical initiatives. Proven track record of delivering end-to-end solutions while improving code maintainability and system quality, with a passion for tackling complex challenges in clean energy and climate action domains.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Python, SQL, TypeScript, JavaScript, HTML/CSS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React, Django, Flask, Postgres, Node.js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Tools and Technologies</w:t>
      </w:r>
      <w:r>
        <w:rPr>
          <w:b/>
          <w:bCs/>
        </w:rPr>
        <w:t/>
      </w:r>
      <w:r>
        <w:t xml:space="preserve">: Docker, Kubernetes, AWS, Git, JIRA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 Handling and Analysis</w:t>
      </w:r>
      <w:r>
        <w:rPr>
          <w:b/>
          <w:bCs/>
        </w:rPr>
        <w:t/>
      </w:r>
      <w:r>
        <w:t xml:space="preserve">: Pandas, NumPy, Apache Airflow, ETL, Geospatial Analysis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and DevOps Practices</w:t>
      </w:r>
      <w:r>
        <w:rPr>
          <w:b/>
          <w:bCs/>
        </w:rPr>
        <w:t/>
      </w:r>
      <w:r>
        <w:t xml:space="preserve">: Unit Testing, CI/CD, Selenium, Postman, Test-Driven Development (TDD)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the development of a </w:t>
      </w:r>
      <w:r w:rsidRPr="006022B6">
        <w:rPr>
          <w:b/>
          <w:bCs/>
        </w:rPr>
        <w:t xml:space="preserve">portfolio evaluation workflow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, optimizing performance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implemented scalable backend services and </w:t>
      </w:r>
      <w:r w:rsidRPr="006022B6">
        <w:rPr>
          <w:b/>
          <w:bCs/>
        </w:rPr>
        <w:t xml:space="preserve">APIs</w:t>
      </w:r>
      <w:r>
        <w:t/>
      </w:r>
      <w:r w:rsidRPr="006022B6">
        <w:rPr>
          <w:b/>
          <w:bCs/>
        </w:rPr>
        <w:t/>
      </w:r>
      <w:r>
        <w:t xml:space="preserve"> in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, improving data retrieval times by 30%.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 cross-functional team to revamp the </w:t>
      </w:r>
      <w:r w:rsidRPr="006022B6">
        <w:rPr>
          <w:b/>
          <w:bCs/>
        </w:rPr>
        <w:t xml:space="preserve">transaction flow</w:t>
      </w:r>
      <w:r>
        <w:t/>
      </w:r>
      <w:r w:rsidRPr="006022B6">
        <w:rPr>
          <w:b/>
          <w:bCs/>
        </w:rPr>
        <w:t/>
      </w:r>
      <w:r>
        <w:t xml:space="preserve"> in the clean energy marketplace application, enhancing user experience through an intuitive interface built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complex </w:t>
      </w:r>
      <w:r w:rsidRPr="006022B6">
        <w:rPr>
          <w:b/>
          <w:bCs/>
        </w:rPr>
        <w:t xml:space="preserve">geospatial analysis</w:t>
      </w:r>
      <w:r>
        <w:t/>
      </w:r>
      <w:r w:rsidRPr="006022B6">
        <w:rPr>
          <w:b/>
          <w:bCs/>
        </w:rPr>
        <w:t/>
      </w:r>
      <w:r>
        <w:t xml:space="preserve"> models and data pipelines, facilitating accurate site qualification and modeling required for clean energy solutions.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robust testing frameworks including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to ensure high-quality deliverables, leading to a 40% reduction in production errors.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product and design teams, translating business goals into practical software solutions, resulting in frequent and timely product releases.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Directed the technical direction for improving the performance and maintainability of existing </w:t>
      </w:r>
      <w:r w:rsidRPr="006022B6">
        <w:rPr>
          <w:b/>
          <w:bCs/>
        </w:rPr>
        <w:t xml:space="preserve">services</w:t>
      </w:r>
      <w:r>
        <w:t/>
      </w:r>
      <w:r w:rsidRPr="006022B6">
        <w:rPr>
          <w:b/>
          <w:bCs/>
        </w:rPr>
        <w:t/>
      </w:r>
      <w:r>
        <w:t xml:space="preserve">, addressing technical debt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of applications, allowing for consistent development, testing, and production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regular code reviews and pair programming sessions to elevate coding standards and foster team learning.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Established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pipelines, automating deployment processes to enhance efficiency and speed of deliveries to production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key role in defining architecture decisions, weighing trade-offs between speed, quality, and maintainability of systems.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</w:t>
      </w:r>
      <w:r w:rsidRPr="006022B6">
        <w:rPr>
          <w:b/>
          <w:bCs/>
        </w:rPr>
        <w:t xml:space="preserve">data models</w:t>
      </w:r>
      <w:r>
        <w:t/>
      </w:r>
      <w:r w:rsidRPr="006022B6">
        <w:rPr>
          <w:b/>
          <w:bCs/>
        </w:rPr>
        <w:t/>
      </w:r>
      <w:r>
        <w:t xml:space="preserve"> that accurately represent customer workflows, optimizing the interaction processes.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features and enhancements for Asana’s core product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HTML/CSS</w:t>
      </w:r>
      <w:r>
        <w:t/>
      </w:r>
      <w:r w:rsidRPr="006022B6">
        <w:rPr>
          <w:b/>
          <w:bCs/>
        </w:rPr>
        <w:t/>
      </w:r>
      <w:r>
        <w:t xml:space="preserve">, improving overall user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the development of backend services in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managing database interactions with </w:t>
      </w:r>
      <w:r w:rsidRPr="006022B6">
        <w:rPr>
          <w:b/>
          <w:bCs/>
        </w:rPr>
        <w:t xml:space="preserve">Postgres</w:t>
      </w:r>
      <w:r>
        <w:t/>
      </w:r>
      <w:r w:rsidRPr="006022B6">
        <w:rPr>
          <w:b/>
          <w:bCs/>
        </w:rPr>
        <w:t/>
      </w:r>
      <w:r>
        <w:t xml:space="preserve">, and ensuring data integrity.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high-performance </w:t>
      </w:r>
      <w:r w:rsidRPr="006022B6">
        <w:rPr>
          <w:b/>
          <w:bCs/>
        </w:rPr>
        <w:t xml:space="preserve">APIs</w:t>
      </w:r>
      <w:r>
        <w:t/>
      </w:r>
      <w:r w:rsidRPr="006022B6">
        <w:rPr>
          <w:b/>
          <w:bCs/>
        </w:rPr>
        <w:t/>
      </w:r>
      <w:r>
        <w:t xml:space="preserve"> and services, contributing to a 25% increase in system throughput.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the design team to create interactive user interfaces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, enhancing customer satisfaction ratings.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rigorous testing practices utilizing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tracking issues and ensuring timely resolutions to identified bugs.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ceremonies, contributing to sprint planning and retrospectives to optimize team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detailed technical documents and architectural diagrams to facilitate better team understanding and streamlined onboarding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Learning and leveraging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application deployment and orchestration, leading to improved deployment efficiency.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a mentorship program, supporting junior developers and enhancing the overall technical capabilities of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responsive layouts that adapt seamlessly across devices, increasing usability for mobile users for the application.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foundational training materials for new developers at Skillsoft, fostering a supportive learning environment.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optimizing SQL queries and database performance, significantly reducing load times during peak usage hours.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pivotal role in the migration to cloud-based solutions with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enhancing system availability and scalability.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implemented a series of automated tests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improving release cycles by ensuring bug detection before deployment.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Pandas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NumPy</w:t>
      </w:r>
      <w:r>
        <w:t/>
      </w:r>
      <w:r w:rsidRPr="006022B6">
        <w:rPr>
          <w:b/>
          <w:bCs/>
        </w:rPr>
        <w:t/>
      </w:r>
      <w:r>
        <w:t xml:space="preserve"> for data manipulation and analysis tasks, contributing to insightful data-driven decisions.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Facilitated cross-departmental workshops focused on software development lifecycles, enhancing collaboration and coherence among teams.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