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9 years of experience delivering high-quality, scalable software solutions. Proven ability to build performant and elegant user interfaces, solve complex performance issues, and develop innovative software solutions in fast-paced environments. Expert in leveraging modern frameworks and languages such as Python, FastAPI, React with TypeScript, focusing on user-centered design and technical efficiency. Strong commitment to software craftsmanship and collaborative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containerized service-oriented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 and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user interfaces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satisfaction scores significantly through enhanced usability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microservices that improved response times by 50% and led to a smoother integration of services across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solutions, optimizing query performance and ensuring reliability in high traffic scenarios during peak event sales.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solve complex technical challenges related to inventory tracking and event matching,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custom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seamless team collaboration and code integration in a continuous deployment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Responsible for implementing logging and monitoring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proactive system maintenance and quick issue resolution.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engineers, fostering a culture of software craftsmanship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AI tooling integration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Cursor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coding efficiency and reducing development time for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innovative solutions to enhance product functionality,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search capabilities in our marketplace.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tested new features in collaboration with UX/UI teams, ensuring alignment with user expectations and technical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tech stack evaluations, maintaining our competitive edge by adopting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cutting-edge technologies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aligned with industry standards.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deployment processes and improving application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maintaining and enhancing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 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improving maintenance efficiency and reducing bugs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caching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performance of our web services during high traffic events, leading to faster load times for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automated testing frameworks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code quality and reducing errors in production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deploy customer-centric solutions using agile methodologies, focusing on user experience improvements through tech innovations.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collaborative versioning alongside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frequent and error-free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data indexing and retrieval processes, enhancing the search functionality on our platform.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technical debt assessments, leveraging team insights to improve software quality and overall project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interactive data visualizations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real-time analytics for the events industry.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discussions, leading to the integration of best practices in code quality and deployment strategies.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the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 for rapid feature deployment and scalability, enhancing user engagement across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frameworks, primarily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maintenance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a testing framework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testing of UI components, increasing testing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performance metrics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identify areas for optimization and enhance overall system robustness.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documentation and training sessions for new technologies introduced, ensuring team alignment and knowledge sharing in ongoing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of employee training programs, concentrating on engineering quality and fostering an environment of continuous improvement.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C#,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FastAPI, .NET Core, React,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Caching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Redis, Elasticsearch, Memcached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Kubernetes, Gitlab,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Observability and AI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Datadog, Cursor, Github Copilot, Claude Code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