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extensive experience in designing, developing, and maintaining scalable and robust applications. Proven expertise in React, Spring Java Framework, and real-time feature implementation using REST APIs and WebSockets. Demonstrated ability to build enterprise-scale applications and collaborate within Agile frameworks, while prioritizing security and performance compliance. Strong background in unit testing, utilizing tools like Jest and JUnit, with a commitment to improving software development practices and enhancing user experiences across diverse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enterprise-scale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tactical command and control systems, ensuring high performance and responsiveness for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UI workflows and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significantly improving user interaction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backend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communication flow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supported backend microservices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Java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environments for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functionalities, achieving over 90% code coverage on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with system integration and end-to-end testing, ensuring successful deployment and adherence to security compliance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engineering tools to streamline development workflows, improving team efficiency by integrating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engineers and UX designers, adopting user-centered design principles to ensure high-quality application interfaces and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contributing to continuous integration and improvement of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testing,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tactical applications, enhancing professional credibility and network presence.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advanced state management techniques to handle complex UI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manage data transactions between servers and clients, ensuring efficient data handling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full software development life cycle including requirements analysis, architectural design, and deployment,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source control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 a collaborative environment employing pull requests and code reviews for high-quality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Java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scalability, security, and performance stability of services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testing efforts and increasing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optimizing application performance through code profiling and analysis, contributing to improved response times and reduced server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collaborations to analyze application UI/UX, driving improvements and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technical documentation regarding project specifications and workflows to facilitate team communication and maintain high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learning experiences for users and educators.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user data management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tasks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Agile practices while improving team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cloud services and facilitated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environments for better scalability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technical teams to migrate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functionality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security assessments, leading to improved response times and adherence to industry standards, reflecting a decrease in reported bugs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JavaScript, TypeScript, REST APIs, WebSockets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Spring Java Framework, Docker, Microservices,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Gradle, Yarn, NPM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JUnit, Selenium, Cypress,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MacOS, Ubuntu, CentOS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