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9 years of experience developing and optimizing web applications. Proven expertise in a range of technologies including Java frameworks, Spring Boot, and REST API development, complemented by strong proficiency in databases such as MongoDB and PostgreSQL. Adept at leveraging DevOps tools like Docker and Kubernetes to streamline development processes and enhance system performance. Committed to delivering high-quality software solutions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cloud-based application, enhancing scalability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facilitate seamless integration between frontend and backend systems, improving data retrieval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 responsive web application resulting in a 25% increase in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databases, including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and optimize software performance, through the use of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local development environments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onboarding of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management, improving environment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enhanced code quality and team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resilience and continuous improvement within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single-page applications (SPAs)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systems by integrating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API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unit and end-to-end tests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95%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an initiative to refactor legacy code into modular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improving maintainability and reducing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UI components for consistency and responsiveness in design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hands-on knowledge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data processing scripts, enriching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specifically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collaborative projects efficiently and track changes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scripts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streamlined release process and fewer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held team workshops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emerging technologies to foster continuous learning.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software bugs and performance issues in existing applications, boosting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client-facing discussions to gather requirements and provide technical solutions aligned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daily stand-ups and sprint planning, enhancing team collaboration and project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Logged and tracked bug-fixing efforts while ensuring timely resolutions, leading to a 15% decrease in customer-reported issues. Notably, resolved 90 bugs over the contract period.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Python, SQL, HTML, CSS,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jQuery, Django, Angular,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