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designing, implementing, and optimizing applications and systems across various platforms. Proven expertise in Java, Node.js, React, and cloud technologies with a strong commitment to driving innovative solutions through effective software development lifecycles. Adept at working within Agile environments and utilizing automated testing frameworks to ensure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efficiency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architect robust cloud solutions, optimizing deployment and scaling processes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test coverage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25% reduction in project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development workflow, streamlining the deployment process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introduced version control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for automated provisioning and management of resources.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resulted in smoother UI transitions and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the Django framework to streamline data processing requirements, achieving comprehensive results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which improved deployment cycles and simplified application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to enhance application performance in critical reporting modules, leading to more agile data analysis during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eliminate manual processes, contributing to increased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prioritize features and tasks, ensuring alignment with project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automated build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delivery cycles by approximately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databases to reduce response times and system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among development teams to integrate DevOps practices, improving deployment speed and reliability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 data migration strategy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savings and enhanced analytics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enhancing front-end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improving overall service offerings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workshops focusing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and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a microservices architecture, resulting in improved scalability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through implementation of validation techniques and secured development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turnaround time by 15% through continuous integration and deployment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