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specializing in machine learning workflows, data pipelines, and model productionization. Expertise in developing and maintaining robust, production-grade software solutions in real estate pricing applications. Strong collaborator with a proven track record in working with data scientists to enhance the ML lifecycle, utilizing extensive knowledge of Python and a variety of data processing and machine learning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productionized robust pricing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researchers to transition prototypes into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Operated model pipelines end-to-end, focusing on training, validation, and deployment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monitoring solutions for model performance and drift detection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model accuracy and mitigate data drift, which directly improved pricing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processing workflows, thereby increasing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ensuring maintainable and testable code adheres to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integrating automated workflows for model retraining.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improved data ingestion pipelines to facilitate seamless integration with heterogeneous data sources relevant to real estate pricing.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engineering initiatives to address challenges related to high financial stakes and complex seasonality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 estate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and helped train junior engineers, enhancing team knowledge on ML operational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address business-critical problems by developing innovative machine learning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maintained and derived insights from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infrastructure toolchain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included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data science.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orchestration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algorithms with backend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management and lifecycle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an efficient data processing pipeline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reliable APIs to support front-end applications, enhancing user experience and data accessibility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testing and maintaining code structure for production applications, ensuring performance optimization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model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analysis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collaboration tools by implementing automation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and continuous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a unified data lake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which streamlined querying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unit testing practices for ML applications to maintain high-quality code and deployment processes, promoting code reuse.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evaluations of machine learning models resulting in a 15% reduction in operational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and data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in production environments mitigating model decay through routine assessments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data processing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timely information access for customers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maintainability by building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analytics, ensuring modularity and ease of use.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delivering functionalities that improved product offerings and customer satisfaction, emphasizing process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coordinating version control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team collaboration and code safety.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scikit-learn, MLflow,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Databricks, Apache Spark, Delta Lake,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Workflow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Luigi, Kubernetes, Docker, Celery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S3,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