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developing high-performance applications. Proven expertise in modern software development practices and a strong foundation in technologies including Java, Spring Boot, React, and Microservices. Adept at leading teams through the software development lifecycle and ensuring code quality through robust testing practices. Seeking to leverage strong technical skills to contribute to innovative projects at Massive Rocket.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improving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significantly increasing application efficiency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resulting in a 30% reduction in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hosting and storage solutions, improving uptime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solutions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robust codebase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for seamless integration between front-end and back-end systems, improving data access speed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application development, promoting maintainability and documentation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effective software solutions, ensuring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team productivity and cohesion.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optimizing database access and enhancing application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(CI/CD), automating processes to increase deployment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and troubleshooting guidance, successfully resolving over 95% of client-reported issues.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of enterprise projects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test coverage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design practices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high-performance, responsive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improving application response times by 20%, significantly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manage sprints and gather feedback, leading to improved project outcomes and stakeholder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transition to containerization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development environments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systems, enhancing functionality and user engagement with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Consistently improved the performance of legacy systems through refactoring and optimization practices, reducing technical debt.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user-centric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and optimization, ensuring data integrity and performance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technical documentation to support application development and ease onboarding of new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training materials for internal tools, enhancing team knowledge on software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QA teams in designing testing strategies for application deployment, ensuring high-quality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multiple projects to completion, with an emphasis on usability and feature implementation, resulting in a notable increase in user engagement of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