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developing scalable applications and services using cutting-edge technologies. Proficient in AWS, Docker, EC2, JavaScript, Kafka, and ElasticSearch. Demonstrated ability to leverage NoSQL and SQL databases for enhanced data management and Terraform for infrastructure as code. Passionate about building robust, user-centered solutions and optimizing performance for AI-driven marketing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resource management and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asynchronous programming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integrating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to support customer engagement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infrastructure provisioning and configuration management enhancing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streamlining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A/B testing and analysis to enhance email marketing effectiveness, improving customer engagement and retention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personalized marketing solutions, ensuring seamless integration of new tools with existing platforms like </w:t>
      </w:r>
      <w:r w:rsidRPr="00432203">
        <w:rPr>
          <w:rFonts w:asciiTheme="minorHAnsi" w:hAnsiTheme="minorHAnsi" w:cstheme="majorHAnsi"/>
          <w:b/>
          <w:bCs/>
          <w:lang w:val="en-US"/>
        </w:rPr>
        <w:t xml:space="preserve">Campaign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elevate the team's coding standards and best practices, especially in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reduce load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personalization features into the user interface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customer experience while boosting conversion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for user-facing applications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design patterns for future reference and team knowledge transfer.</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front-end applications as part of the transition to a component-based framework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libraries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extensive use of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web applications and APIs that catered to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marketing tools by integrating customer databases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management and targeted campaign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ELK stack (ElasticSearch, Logstash, 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health and user interactions in real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CI/CD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greater flexibility and reliability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marketing team to align technical capabilities with business objectives, ensuring feature sets met user needs and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successfully reducing response times by fine-tuning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testing standards and frameworks, employing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ensuring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the migration from legacy systems to modern tech stacks, harnessing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libraries, thus enhancing system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API response efficiency through optimizing data structures and implementing GraphQL queries.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(LMS) with an emphasis on educational technology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robust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intuitive user interfaces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to enhance user interaction and engagement within the Skillsoft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contributing to feature discussions and code reviews, promoting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creating SQL queries to manage user data and feedback for actionable insights, enabling adjustments to courses and materials provided.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of legacy systems to modern cloud-based solutions, improving application scalability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development of educational tools, resulting in increased course completion rates by up to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EC2, Docker, Terraform,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Kafka, 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