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full stack software engineer with over 9 years of experience in crafting user-focused web applications. Proficient in Typescript, React, NestJS, InertiaJS, and Postgres with a strong passion for maternal health equity. Experienced in utilizing agile methodologies to deliver high-quality software solutions and fostering collaboration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new features for Mae’s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through meticulous attention to UI detail.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writing well-documented and tested code standards that assure 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across the codebase, facilitating better debugging and enhancing maintainability of large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technical and product tradeoffs effectively by collaborating with product managers to align developmental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interactions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performed code reviews, promoting high quality and standardized coding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deployment times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code delivery process while improving overall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 to gather feedback and make iterative improvements to the product, enhancing the overall value to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software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transform wireframes into high-performing applications, ensuring timely deliveries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through comprehensive profiling and optimizations, enhancing application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stack development projects as a member of the engineering team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designing the architecture of scalable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 framework for robust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mentoring sessions, focusing on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high coding standards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data integrity and efficient data handling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adapting quickly to evolving project requirements and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designs, enhancing user accessibility through careful attention to detail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performance of both front-end and back-end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enhanced functionality, routinely assessing their impact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for API development, enabling integration with external systems and services seamlessly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Continued to improve personal and team coding practices through ongoing education and exploration of emerging technologies and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at Skillsoft, leveraging fundamental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agile team, embracing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 principles enhancing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various front-end libraries to enrich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and debugging of web applications, ensuring optimal performance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querying, contributing to data-driven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provide technical insights, fostering effective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Encouraged feedback loops between engineering and user experience teams, optimizing development cycles. Delivered a new feature set that increased user engagement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NestJS, InertiaJS, TypeORM,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