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9 years of experience in backend software development. Expertise in building and maintaining high-performance enterprise applications, particularly in Linux environments. Proficient in advanced programming languages such as Go, Python, and Java, alongside robust experience with KVM, libvirt, and databases like MySQL. Known for writing clean, maintainable code and excelling in Agile/Scrum environments. Proven ability to lead technical projects and enhance CI/CD processes. Interested in building scalable and reliable systems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architecture for an enterprise backup solution leveraging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features to interact with </w:t>
      </w:r>
      <w:r w:rsidRPr="00432203">
        <w:rPr>
          <w:rFonts w:asciiTheme="minorHAnsi" w:hAnsiTheme="minorHAnsi" w:cstheme="majorHAnsi"/>
          <w:b/>
          <w:bCs/>
          <w:lang w:val="en-US"/>
        </w:rPr>
        <w:t xml:space="preserve">KVM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libvirt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virtualization technologies, optimizing the performance of storage/file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conceptualize and deliver new product capabilities, improving overall system functionality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high-quality code with unit tests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debugging and troubleshooting in production environments, leading to a 25% reduction in downtime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technical discussions,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by participating in Scrum meetings, improving planning accuracy and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internal tooling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time for issue resolution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modeling and optimization strategies, which improved query speed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enabling real-time performance monitoring and fault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with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tracking and response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for complex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performance alignment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validate high reliability standards, leading to improved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r w:rsidRPr="00432203">
        <w:rPr>
          <w:rFonts w:asciiTheme="minorHAnsi" w:eastAsia="Times New Roman" w:hAnsiTheme="minorHAnsi" w:cs="Times New Roman"/>
          <w:b/>
          <w:bCs/>
          <w:lang w:val="en-US"/>
        </w:rPr>
        <w:t xml:space="preserve">Product Managers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brainstorm and develop new features, successfully launching multiple high-impact projects. Through effective codebase enhancements, improved maintainability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meetings, delivering precise task estimates and facilitating effective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significantly improving deployment efficiency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w:t>
      </w:r>
      <w:r w:rsidRPr="00432203">
        <w:rPr>
          <w:rFonts w:asciiTheme="minorHAnsi" w:eastAsia="Times New Roman" w:hAnsiTheme="minorHAnsi" w:cs="Times New Roman"/>
          <w:b/>
          <w:bCs/>
          <w:lang w:val="en-US"/>
        </w:rPr>
        <w:t xml:space="preserve">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data handling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monitoring tools, enhancing operational efficiency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existing systems for better user experience, significantly reducing load times and increasing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integration capabilities with external services, resulting in improved data flow and system interoperability.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in educational technology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significantly contributing to decisions around technology stacks and integration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build a comprehensive suite of automated tests, resulting in a measurable increase in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directly into development processes, resulting in a 40% improvement in product usability based on customer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data storage solutions using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light database needs and improving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major content migration project, improving internal documentation clarity and operational workflows, resulting in a 20% uplift in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 PHP,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JIRA,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Virtualization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KVM, libvirt, Docker Containers, Microsoft Azure, Datto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OpenSearch, ZFS, System Integration, Performance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