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9 years of experience in building software solutions utilizing Java, Python, and AWS. Proven expertise in system integration, API development, and cloud infrastructure to drive efficiency within local governance frameworks. Adept at creating seamless user experiences and fostering collaboration in remote-first environments. Strong communicator with a record of mentoring and guiding teams in software development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 by enhancing database queries and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diverse systems by designing and implementing RESTful APIs, facilitating seamless transactions between our software and </w:t>
      </w:r>
      <w:r w:rsidRPr="00432203">
        <w:rPr>
          <w:rFonts w:asciiTheme="minorHAnsi" w:hAnsiTheme="minorHAnsi" w:cstheme="majorHAnsi"/>
          <w:b/>
          <w:bCs/>
          <w:lang w:val="en-US"/>
        </w:rPr>
        <w:t xml:space="preserve">third-party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and reducing errors during code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applications, employing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to ensure robust code quality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to deploy, monitor, and scale applications, focusing on performance, reliability,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(IaC) practices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provisioning processes across </w:t>
      </w:r>
      <w:r w:rsidRPr="00432203">
        <w:rPr>
          <w:rFonts w:asciiTheme="minorHAnsi" w:hAnsiTheme="minorHAnsi" w:cstheme="majorHAnsi"/>
          <w:b/>
          <w:bCs/>
          <w:lang w:val="en-US"/>
        </w:rPr>
        <w:t xml:space="preserve">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stakeholders, acting as a technical advisor to translate customer requirements into effective, </w:t>
      </w:r>
      <w:r w:rsidRPr="00432203">
        <w:rPr>
          <w:rFonts w:asciiTheme="minorHAnsi" w:hAnsiTheme="minorHAnsi" w:cstheme="majorHAnsi"/>
          <w:b/>
          <w:bCs/>
          <w:lang w:val="en-US"/>
        </w:rPr>
        <w:t xml:space="preserve">scalable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for automation tasks, reducing manual interventions and enhancing overall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promoting high coding standards and sharing knowledge on optimized algorithms and effective </w:t>
      </w:r>
      <w:r w:rsidRPr="00432203">
        <w:rPr>
          <w:rFonts w:asciiTheme="minorHAnsi" w:hAnsiTheme="minorHAnsi" w:cstheme="majorHAnsi"/>
          <w:b/>
          <w:bCs/>
          <w:lang w:val="en-US"/>
        </w:rPr>
        <w:t xml:space="preserve">system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interfaces for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for local government staff.</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develop innovative solutions that directly improved operational effectiveness in client infrastructures.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integrations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and service-oriented architectures, catering to a wide range of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internal processes through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and provided support for application bug-fixing while contributing to quarterly functionality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tasks while continuously delivering iterative updates to stakeholder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significant improvements in application deployment times by introducing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development pipeline, ensuring environment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thorough documentation for APIs and architectural frameworks, facilitating knowledge transfer and onboarding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functionalities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implementing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fast and efficient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infrastructure improvements by moving services from on-premises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scalability and availability of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w:t>
      </w:r>
      <w:r w:rsidRPr="00432203">
        <w:rPr>
          <w:rFonts w:asciiTheme="minorHAnsi" w:eastAsia="Times New Roman" w:hAnsiTheme="minorHAnsi" w:cs="Times New Roman"/>
          <w:b/>
          <w:bCs/>
          <w:lang w:val="en-US"/>
        </w:rPr>
        <w:t xml:space="preserve">customer collaboration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sessions where I translated technical concepts into non-technical contexts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productivity through mentoring and onboarding of new technologies related to software development standards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tailored training sessions focused on best practices for the usage of cloud services in </w:t>
      </w:r>
      <w:r w:rsidRPr="00432203">
        <w:rPr>
          <w:rFonts w:asciiTheme="minorHAnsi" w:eastAsia="Times New Roman" w:hAnsiTheme="minorHAnsi" w:cs="Times New Roman"/>
          <w:b/>
          <w:bCs/>
          <w:lang w:val="en-US"/>
        </w:rPr>
        <w:t xml:space="preserve">application deployments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improvements by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evolving technology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resolving complex production issues, employing detailed logging and monitoring tools to analyze failure points.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a critical legacy application, effectively migrating functionalities into a modular architecture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across all applications to safeguard customer data and meet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systematic software testing for various modules, ensuring adherence to specs and enhancing robustness across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working closely with customers and stakeholders to align features with business objectives, with a user satisfaction rating of over 90%.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Bash,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Visual Studio Code, Eclipse, IntelliJ IDEA,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