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in architecting and implementing complex user interfaces for web applications. Proficient in TypeScript, React, and modern web technologies, with a strong focus on performance optimization and user experience design. Adept at collaborating with cross-functional teams to deliver high-quality solutions in the healthcare domain, leveraging tools and frameworks including Node.js, PostgreSQL, RabbitMQ, and GraphQL.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user interfaces for a healthcare chatbot platform, ensuring scalability and maintainability of the codebase.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designers and AI engineers to enhance user experience and interactions, incorporating modern web technologies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performance optimization initiatives,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 and build processes, resulting in a more responsive UI.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accessibility (a11y) features and design principles across the platform, improving user engagement and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data integration and retrieval for the chatbot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managing message queues, enhancing the reliability of communications between microservices in the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provided mentorship to junior developers, ensuring adherence to best practices and high standards of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of code, APIs, and development processes, fostering team collaboration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product managers to gather and refine requirements for new features and enhancements, aligning technical solutions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continuous integration and deployment pipelines, streamlining the release process and minimizing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daily stand-up meetings and agile ceremonies, promoting effective communication within cross-functional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ongoing learning and skill improvement, keeping up with industry trends and technologies relevant to web development.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responsive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other modern frameworks, focusing on user-centric design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state management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smooth data flow and component interactions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backend API integration,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connect frontend interfaces with various data sources and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relational databases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query performance and ensuring data integrity throughout application lifecycles.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automated unit and integration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high code coverage and robust application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real-time notification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technology, enhancing user interactivity and experience on web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refactoring initiatives to improve module reusability and maintainability, embracing new best practices and guidelines.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through effective use of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optimizing asset delivery.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associated libraries, focusing on modular architecture and design patterns.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client meetings to gather requirements and provide technical updates, fostering positive relationships and effective communication with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authentication and authorization layers to enhance security.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collaborative development and version tracking, ensuring codebase integrity and team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Scrum methodologies, engaging in sprint planning, retrospective meetings, and daily stand-ups, enhancing team agility and project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frameworks and architectures, improving performance and user experience metrics by 20%.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JavaScript, HTML, CSS,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GraphQL, Redux,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Message Brokers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RabbitMQ, MongoDB, MySQL,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Performance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Cypress, Webpack, Babel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CI/CD, Jira, Visual Studio Code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