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 scalable and efficient applications using a variety of cutting-edge technologies. Proven expertise in backend development with Python, FastAPI, and PostgreSQL; proficient in infrastructure management using Terraform on AWS; hands-on experience in developing frontend applications with Next.js, TypeScript, and TailwindCSS. Adept at delivering robust solutions and mentoring teams to achieve high-quality results while embracing innovative approaches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storage, designing efficient database schemas to optimize data retrieval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seamless deployments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refactoring of existing codebases to improve scalability and maintainability,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into the deployment pipeline to streamline application delivery and isolation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and interface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code quality and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development, emphasizing the importance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team discussions, providing insights on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in the development process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conducting thorough code reviews and implementing profiling tools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team collaboration and project tracking, ensuring transparency and alignment across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technical workshops to educate team members on emerging technologies relevant to bioprocessing and software engineering.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new features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enhancing existing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and analyze requirements, translating them into technical specifications for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services, focusing on optimizing queries and improving database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containerize applications, ensuring consistency between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software functionality and performance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cross-functional teams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daily stand-ups to discuss project progress and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ensuring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organizing collaborative developments effectively while maintaining bug-free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third-party services to expand the platform's capabilities and reach.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software functionalities, facilitating easier onboarding for new engineers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e-learning platforms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programming quizzes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users' learning by providing instant feedback and tracking progress.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Liaised with stakeholders to gather requirements for new educational modules, ensuring alignment with user needs and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design layouts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that boosted usability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 that improved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new technologies to integrate into existing systems, researching libraries and frameworks that could improve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Python, FastAPI, PostgreSQL, API Development,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Next.js, TypeScript, TailwindCSS, React,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&amp; DevOps</w:t>
      </w:r>
      <w:r>
        <w:rPr>
          <w:rFonts w:asciiTheme="minorHAnsi" w:hAnsiTheme="minorHAnsi" w:cstheme="majorHAnsi"/>
          <w:lang w:val="en-US"/>
        </w:rPr>
        <w:t xml:space="preserve">: AWS, Terraform, CI/CD, GitHub Actions, Serverless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GitHub, Slack, Notion, Linear,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PyTest, Jest, Selenium, Cypress,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