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9 years of experience in designing, developing, and maintaining high-scale applications. Proficient in Java and Scala with hands-on expertise in Big Data technologies including Spark, Databricks, and AWS services. Strong leadership skills demonstrated through mentoring junior developers and leading software lifecycles from development to deployment. Committed to creating scalable, reliable, and efficient software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coded, and maintained components aggregating tens of billions of daily transactions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software lifecycle, ensuring robust </w:t>
      </w:r>
      <w:r w:rsidRPr="00432203">
        <w:rPr>
          <w:rFonts w:asciiTheme="minorHAnsi" w:hAnsiTheme="minorHAnsi" w:cstheme="majorHAnsi"/>
          <w:b/>
          <w:bCs/>
          <w:lang w:val="en-US"/>
        </w:rPr>
        <w:t xml:space="preserve">code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comprehensive testing, and seamless deployment for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 improving accessibility and storage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through hands-on coding sessions and architectural discussions, fostering a culture of growth and technical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applications with a focus on scalability, reliability, and observability techniques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systems for cost-effectiveness, reducing processing latency significantly through strategic infrastructure changes.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batch processing frameworks and real-time data handling with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analytics capacity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multi-threading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to improve the performance of background processes and data processing jobs.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into existing workflows for data manipulation and reporting tasks, expanding team capabilities in data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using </w:t>
      </w:r>
      <w:r w:rsidRPr="00432203">
        <w:rPr>
          <w:rFonts w:asciiTheme="minorHAnsi" w:hAnsiTheme="minorHAnsi" w:cstheme="majorHAnsi"/>
          <w:b/>
          <w:bCs/>
          <w:lang w:val="en-US"/>
        </w:rPr>
        <w:t xml:space="preserve">columnar databases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increase query performance by more than 50%.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and debugging for complex </w:t>
      </w:r>
      <w:r w:rsidRPr="00432203">
        <w:rPr>
          <w:rFonts w:asciiTheme="minorHAnsi" w:hAnsiTheme="minorHAnsi" w:cstheme="majorHAnsi"/>
          <w:b/>
          <w:bCs/>
          <w:lang w:val="en-US"/>
        </w:rPr>
        <w:t xml:space="preserve">Big Data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high code quality and robustness.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technical specifications, streamlining application development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by delivering high-quality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Cloud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existing architectures to streamline operations and improve application scalability across deployment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 ingestion pipelines using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utilizing </w:t>
      </w:r>
      <w:r w:rsidRPr="00432203">
        <w:rPr>
          <w:rFonts w:asciiTheme="minorHAnsi" w:eastAsia="Times New Roman" w:hAnsiTheme="minorHAnsi" w:cs="Times New Roman"/>
          <w:b/>
          <w:bCs/>
          <w:lang w:val="en-US"/>
        </w:rPr>
        <w:t xml:space="preserve">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distributed data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efforts in migrating services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best practices and enhancing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applications, ensuring quick access and retrieval of structured data on demand.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APIs, achieving rapid development cycles and clean integration with front-end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unit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performance testing protocols, significantly decreasing post-deployment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performed knowledge-sharing sessions to uphold a standard of excellence in coding practices throughout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data queries, improving operational efficiency and supporting business intelligence.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interns and new hires, providing guidance on best practices in Java development and cloud services.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educational platforms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ease of use.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optimized backend functionalities using the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to enhance performance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that adhered to best practices in software engineering, including code testing, documentation, and continuous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Linux command line tools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 operations and application deployment, increasing efficiency in system management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management activities by leveraging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transformations and integrity checks.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projects focused on migrating legacy systems to modern architectures, completing the migration within the projected timeframe.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Scala,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Framework, Spring Boot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Big 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Spark, Databricks, Delta Tables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S3, DynamoDB, AWS Lambda, AWS EKS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Columnar Databases, Relational Databases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JVM, Multi-threading, Linux, Continuous Integration, ETL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