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in developing scalable web applications and services using the .NET ecosystem. Proven expertise in C#, SQL Server, and cloud technologies, along with substantial experience in conducting root cause analysis, optimizing user experiences, and mentoring junior engineers. Adept at working in fast-paced environments, collaborating cross-functionally, and leading project initiatives for high-impact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Product and Design, to gather specifications and deliver high-impact features while ensuring compliance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decision-making processes and mentored junior engineers to foster a culture of excellence and continuous improvement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to streamline workflows, resulting in improved project delivery timelines and enhanced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root cause analysis and provided actionable solutions to complex problems affecting software performance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analyzing performance metrics and implementing improvements, culminating in enhanced responsiveness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automated testing practices, ensuring robust software quality and performance through comprehensive unit and integration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setting up and maintaining cloud-based infrastructures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increased service availability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enhancements that optimized workflows for installers, directly impacting operational robustness with measurable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and maintained web analytics tools based on reporting requirements, providing insights that drove strategic decision-making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in code quality, leading efforts that improved overall project health and reduced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Proposed innovative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emerging technologies to address complex technical challenges in software delivery.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integration between platforms and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development environment, actively participating in sprint planning, code reviews, and stand-ups to ensure alignment and progress.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customizing functionalities based on evolving stakeholder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cloud service providers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applications and manage backend services, optimizing system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testing frameworks, including unit and performance testing, resulting in robust and reliable application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and led projects focused on improving API performance and user accessibility, utilizing modern JavaScript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development team members, providing guidance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 and continuous integration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data-driven insights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inform feature enhancements and strategic direction for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stakeholders to translate requirements into technical specifications, ensuring timely delivery of high-quality software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efforts, providing clear and concise project explanations, improving onboarding and team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user-centric software solutions, focusing on real-world applications and improving customer engagement through effective design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frontend of web applications, ensuring responsiveness and cross-browser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within teams implementing Agile best practices, leading daily stand-ups, sprint retrospectives, and enhancing communication across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setup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repositories and CI/CD pipelines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deployment processes and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retrospectives to identify areas of improvement, integrating lessons learned into future development cycles to enhance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procedures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skill development and increasing overall team competency levels.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HTML, CSS, SCSS, VueJS, React, RESTful 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.NET Core, MVC frameworks, SQL Server, SSMS, Azure DevOps, Azure, Git, Cloud 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Web Analytics, Performance Testing, Root Cause Analysis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Patterns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 Development, Cloud-native Patterns, Client/Server Technologies,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&amp;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ERP Systems, Web Applications, APIs, User-centric Software, High-performance Systems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