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in building and scaling cloud-based infrastructures and services, focusing on machine learning and data-intensive applications. Proven ability to develop cutting-edge technologies and innovate within fast-paced environments, utilizing a diverse set of frameworks and libraries for back-end and front-end development. Expertise in deploying and managing scalable solutions with strong collaboration skills in cross-functional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scaled cloud-based infrastructures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reliability and performance in machine learning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flexible machine learning tools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teams to train and validate neural networks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distributed data-processing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large datasets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redesign of an internal data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Protobuf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service communication and data organization for petabytes of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including data scientists and product managers, to shape product features and methodologies using agile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and maintain CI/CD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cloud infrastructure deployments, improving overall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core product offerings integrating generative AI technology, ensuring high standards of quality and performance for external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testing and validation of machine learning models and cloud architectures, securing system integrity and functionality under heavy loads.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software development and machine learning methodologies, fostering a culture of improvement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rigorous profiling and refactoring to leverage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across back-end and front-end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user feedback from stakeholders to refine product functionalities, emphasizing user-centric design and development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technology evaluations and prototyping of new frameworks,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modern front-end libraries, to enhance project deliverables.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microservices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effectively improving scalability and performance under varying loads.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integrate machine learning tools into existing products,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and retrieval functions.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validation and monitoring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model assessment, ensuring data quality and model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development teams to incorporate automated testing frameworks, enhancing deployment speed and application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cloud resources and service architecture to reduce operational costs while maintaining high levels of throughput and availability.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creation of internal libraries aimed at streamlining software development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Explored advanced topics in deep learning and machine learning frameworks to push boundaries in feature development for autonomous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pair programming sessions to uphold high standards of coding practices and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agile ceremonies, ensuring timely delivery and maintaining transparency within teams to promote a healthy working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Supplemented legacy systems with modern cloud-native solutions to extend functionality and maintain competitiveness in a fast-moving market.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cloud-based learning systems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workflows and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clients to gather requirements and provide innovative machine learning solutions tailored to specific needs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comprehensive documentation for systems architecture and machine learning processes to support team and client understanding.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methodologies to facilitate iterative development cycles and continuous feedback, enhancing project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team workshops for knowledge sharing on distributed systems and microservices architectural concepts, promoting skill enhancement.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 architecture initiatives aimed at supporting real-time data analytics for complex workloads,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Golang, C++,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PyTorch, TensorFlow, Keras, NumPy, Scikit-learn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GCP, AWS, Azure,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Kafka, Apache Spark, Redis, Protobuf, gRPC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NodeJS, React, Vite, HTML/CSS, Vue.js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