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solid experience in software development, specializing in innovative web solutions. Proficient in multiple programming languages and frameworks including Java, JavaScript, Python, and Ruby on Rails. Expertise in modern DevOps practices, CI/CD pipelines, and agile methodologies, with a passion for building scalable applications and leading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web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ensuring high performance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end-to-end solutions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microservices architectures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system's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testing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reliability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solutions, optimizing resource utilization and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agile methodologies to enhance project management efficiency, leading to faster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software design and development standards, fostering a culture of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ensuring adherence to coding standards and promoting code quality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modern tech stacks, improving functionality and user experience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clients and stakeholders to gather requirements, translating business needs into technical specifications.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user engagement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expanding application capabilities swiftly.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solutions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high-traffic applications, improving load distribution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Working with relational and NoSQL databases including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proper indexing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utilizing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 and milestone planning, contributing to efficient sprint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protocols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technical documentation for multiple projects, enhancing team knowledge sharing and onboarding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front-end components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code reusability and consistency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deployment strategies using </w:t>
      </w:r>
      <w:r w:rsidRPr="00432203">
        <w:rPr>
          <w:rFonts w:asciiTheme="minorHAnsi" w:eastAsia="Times New Roman" w:hAnsiTheme="minorHAnsi" w:cs="Times New Roman"/>
          <w:b/>
          <w:bCs/>
          <w:lang w:val="en-US"/>
        </w:rPr>
        <w:t xml:space="preserve">Heroku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launch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Troubleshot and resolved application issues, ensuring swift remediation and service reliability.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software development for educational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maintaining code quality using </w:t>
      </w:r>
      <w:r w:rsidRPr="00432203">
        <w:rPr>
          <w:rFonts w:asciiTheme="minorHAnsi" w:eastAsia="Times New Roman" w:hAnsiTheme="minorHAnsi" w:cs="Times New Roman"/>
          <w:b/>
          <w:bCs/>
          <w:lang w:val="en-US"/>
        </w:rPr>
        <w:t xml:space="preserve">SonarQube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across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 content management system, streamlining media uploads for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for data migration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interoperability.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user acceptance testing to validate system functionality and gather functional requirements from end-users.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product teams to deliver innovative solutions, leading to a 20% increase in user satisfaction.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C++,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Spring, Django, Flask, Angular, Ruby on Rails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CircleCI, AWS, Azure,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Mocha, Chai, JUnit, Postman,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