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comprehensive experience in software development, focused on effective utilization of diverse technologies. Proven expertise in developing robust applications using Java, Python, JavaScript, and frameworks like Angular and Spring Boot. Adept at implementing microservices architecture and ensuring successful deployment through CI/CD pipelines. Skillful in performance tuning and database management using PostgreSQL and MongoDB. Strong background in automated testing and DevOps practices. Passionate about driving technological innovation and optimizing existing processes for better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applications utilizing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scalability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for backend services, allowing for seamless integration and management of APIs within the application ecosystem.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processes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front-end components using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state management solutions with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performance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Innovated the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facilitating rapid deployment cycles and reducing time to market.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database queries within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comprehensive unit and integration tests utilizing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prior to production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system requirements and refine software specifications, integrating stakeholder feedback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emphasizing the importance of code reviews and pair programming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sprints, enhancing team deliverables through efficient task breakdown and prioritization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API testing strategies using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API reliability and efficiency across services, achieving substantial improvements in API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design and architecture of a new data processing pipeline with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handling real-time data feeds efficiently.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maintainability in complex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APIs, enhancing integration capabilities with front-end applications developed in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via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integrated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management and streamlined development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recommending best practice solutions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tailored for high availability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and optimization strategies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yielding better performance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develop automated testing frameworks utilizing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 scripts to elevate software quality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Took charge of project management tools, tracking progress, and enhancing team productivity through Agile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constructive feedback aimed at continuous improvement in team's coding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the integration of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layers, significantly boosting application performance during peak usage periods.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technical documentation for new features and deployment processes, facilitating smoother onboarding for new team members.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 solutions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enriching user experience and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ensuring data integrity and optimal query performance in high-load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troubleshooting and resolving production issues with quick turnaround, utilizing extensive logging and monitoring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methodology, participating in daily stand-ups and sprint planning sessions to facilitate improved workflow management and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version control techniques with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organized repositories and facilitating team collaboration across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monitoring solutions using </w:t>
      </w:r>
      <w:r w:rsidRPr="00432203">
        <w:rPr>
          <w:rFonts w:asciiTheme="minorHAnsi" w:eastAsia="Times New Roman" w:hAnsiTheme="minorHAnsi" w:cs="Times New Roman"/>
          <w:b/>
          <w:bCs/>
          <w:lang w:val="en-US"/>
        </w:rPr>
        <w:t xml:space="preserve">Grafana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Prometheus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real-time observability of application performance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graphic designers to create responsive user interfaces leveraging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enhancing user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a culture of clean code and testing within the team, significantly reducing the average issue resolution time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TypeScript, Ruby, Go,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Express, Django, Flask,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 Jenkins, Maven, Gradle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Selenium, JUnit, Mocha, Chai,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