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designing, implementing, and maintaining scalable software solutions. Proficient in a diverse range of frameworks including React, Node.js, and Django. Expert in cloud technologies with extensive experience in AWS and Azure environments. A strong advocate for test-driven development methodologies and CI/CD best practices, consistently delivering high-quality, maintainable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high-performance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RESTful APIs and microservices.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managed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rapid and reliable deployment of code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significant reductions in bug rates and improved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optimizing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coding practices, leveraging knowledge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for better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enhancing data retrieval efficiencies by restructuring queries and indexing.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 automated testing framework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unit and integration tests, improving code coverage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 planning, retrospectives, and daily stand-ups, focusing on continuous improvement of team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application functionality, including payment gateways and social media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interfaces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improved UI/UX.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bottlenecks, and implementing solutions that improved response times.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robust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focusing on asynchronous programming to handle multiple connections with high throughput.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team-oriented environment,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enhancing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effectively reducing the time needed to onboard new features for clients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cloud-native architecture to reduce downtime and increase system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software delivery by adopting DevOps practices, including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development and testing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best practice sessions, fostering a culture of code quality and consistency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logging and monitoring solutions to ensure system health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addressing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frequently accessed data, significantly improving application response times in high-traffic scenarios.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processes, reducing time spent on environment setup.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maintenance and upgrade of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compliance with corporate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migration projects, transitioning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-based applications to modernize stack and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of software issues, ensuring timely resolution and continuity of operations.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optimization efforts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during a transition to support high-volume transactions in a new product line.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translate designs into interactive features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sprint reviews, helping shape future product development priorities based on stakeholder feedback.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TypeScript, Ruby, Go, PHP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Spring Boot, Node.js, Express, Django, Flask, Ruby on Rails,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Kubernetes, Terraform, Serverless,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DynamoDB, SQLite, Oracle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Jest, Mocha, Postman, Git, GitHub,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