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9 years of experience in designing and implementing robust, scalable, and efficient solutions. Proven expertise in backend development, particularly with Salesforce and custom Apex scripting. Adept at navigating complex problem-solving scenarios in fast-paced environments, committed to maintaining system reliability and enhancing operational processes. Extensive experience in leading Agile development projects and mentoring junior engineers to drive team success. Skilled in integrating cross-functional teams to deliver exceptional results, reflecting a strong alignment with company missions and core values.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to streamline service interactions for owners and guests, ensuring high-quality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 to develop and implement new features for the customer portal, enhancing user engagement by improving UX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executed a comprehensive testing protocol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software solutions, resulting in a 30% reduction in bugs during the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Apex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Lightning Components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functionality and increase efficiency across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articulate technical requirements clearly, resulting in improved project outcomes and stakeholder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ecosystem-level design reviews and architecture documentation to maintain alignment with best practices and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tools and optimized process workflows, enhancing overall system reliability and observability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reviews, promoting best coding practices and driving adherence to quality standards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back-end services to support external integration partners,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knowledge sharing sessions and mentoring initiatives to foster junior engineers' growth, ensuring a cohesive team dynamic.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API endpoints to support back-end services, thus increasing throughput of the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engineering priorities by leading project timelines, enhancing strategic alignment between engineering and product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custom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an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to support both front-end and back-end development projects, integrating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robust RESTful API services for internal and external integrations, following best practices for API design and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efforts to optimize database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caching strategies to reduce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code standards and frameworks to develop quality software solutions while mentoring junior engineers in coding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systems design discussions to develop scalable application architectures across the technology stack.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automation practices within testing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yielding improved testing coverage and reduced deployment risks.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business analysts to document end-user requirements and translate them into technical specifications for engineering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monitoring and operational reporting by integrating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collaborative code reviews and established team coding standards, contributing to a 20% increase in deployment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data processing workflows, reducing manual effort and increasing data accuracy.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cloud-based solutions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agility and reducing infrastructure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focused on integrating systems with external service providers, enhancing overall system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direct support in resolving complex system issues through comprehensive debugging and analysis, leading to improved operational continuity.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training and onboarding new team members, facilitating knowledge transfer and supporting team growth.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comprehensive database schemas and managed data migrations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throughout system transitions.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Platforms</w:t>
      </w:r>
      <w:r>
        <w:rPr>
          <w:rFonts w:asciiTheme="minorHAnsi" w:hAnsiTheme="minorHAnsi" w:cstheme="majorHAnsi"/>
          <w:lang w:val="en-US"/>
        </w:rPr>
        <w:t xml:space="preserve">: Salesforce, React, Node.js, Spring Boot,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Integration Tools</w:t>
      </w:r>
      <w:r>
        <w:rPr>
          <w:rFonts w:asciiTheme="minorHAnsi" w:hAnsiTheme="minorHAnsi" w:cstheme="majorHAnsi"/>
          <w:lang w:val="en-US"/>
        </w:rPr>
        <w:t xml:space="preserve">: AWS, Salesforce Service Cloud, Git, GitLab,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lang w:val="en-US"/>
        </w:rPr>
        <w:t xml:space="preserve">: JUnit, Selenium, Mochajs, Chai,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