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in full-stack development, specializing in building innovative solutions using Java, JavaScript, Python, and React. Proven track record in managing complex projects from concept to deployment, with expertise in automated processes and AI integration. Skilled in enhancing productivity within diverse teams and delivering high-quality code while nurturing engineering culture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developing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over 40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company's capability to execute sophisticated task management and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junior developers, fostering a culture of innovation and continuous improvement, which resulted in higher job satisfaction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emphasizing best practices in code reviews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achieving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APIs utilizing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communication between front-end and back-end systems, ensuring high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into multiple projects, enabling efficient data storage and retrieval strategies tailored to specific project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comprehensive testing and quality assurance practices, using platforms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 counts and improved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innovative data analytics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custom insights that drove strategic business decisions and operational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establishment of technical architecture for new products, ensuring alignment with overall company vision and future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repetitive tasks and implemented performance monitoring solutions, which significantly improved team output and focus on high-impact activities.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early-stage project planning sessions, collaborating with product teams to define the roadmap and technical specifications.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 on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technology stacks, incorporating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efficiency and reduced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features through advanced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 and API security techniques, safeguarding user data and company assets.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design and deploy multi-tenancy solutions on cloud infrastructure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offerings to enterprise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to enhance performance in high-volume data processing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leveraging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maximizing component reusability and ensuring responsive designs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collaborative coding sessions, fostering a culture of shared knowledge and improving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principles of Agile development, contributing to sprint planning and retrospectives to drive project success and adaptability to changing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setting up monitoring and logging services using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assisting teams in identifying and resolving issues proactively.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new technologies and coding practices, elevating team expertise and promoting best practices across departments.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instructional delivery methods.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requirements for web applications, ensuring alignment with user needs and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for data-driven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backend services and improve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enrich user interfaces, resulting in a more interactive application experience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sessions for complex software issues, using tools such as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and API 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by 30% through optimizations in code structure and resource management techniques.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 C,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Express.js, Flask, Django, jQuery,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 NoSQL,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LLM Operations, Prompt Engineering, Machine Learning, Natural Language Processing, AI Algorithms, Data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