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full-stack development and cloud technologies. Proficient in modern software development practices, including Agile methodologies, RESTful API design, and microservices architecture. Adept at leveraging a wide array of programming languages, frameworks, and tools to deliver efficient, scalable, and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service architecture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real-time data processing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Java, significantly improving data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responsive web application for client management,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Agile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project planning, resulting in better alignment and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external services and improving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robustness through rigorous unit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infrastructure observability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quality through regular peer reviews and adherence to SOLID principles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cloud infrastructure spread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deploying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reduce load on the server.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user features for an enterprise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design practices focusing on usability and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 services to manage data transactions between the client and server seamlessly, ensuring robust security practices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backend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reducing manual workload and increasing operational efficiency by integrating various external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bottlenecks and improve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around critical application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ceremonies, engaging in sprint planning and retrospective meetings to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monolithic applications to a microservices architecture, improving system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functionalities, enabling efficient data synchronization across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for cloud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mobile-friendly LMS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SQL databases,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optimize data structures resulting in improved run times for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academic developers on enhancing course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storage integration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scalable storage solutions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accessibility features conforming to WCAG guidelines, ensuring inclusivity in all digital educational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code, effectively reducing technical debt and enhancing performance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