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specializing in C#, distributed systems architecture, and automation in game development environments. Proficient in developing robust, maintainable code and optimizing build processes for continuous delivery of live service games. Strong collaborator skilled in translating complex requirements into tangible solutions while mentoring junior engineers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distributed build systems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services leading to a 40% reduction in bug processing time, utilizing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game teams to create performance-enhancing solutions in the live service environment, ensuring gameplay stability during high-traffic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complex, legacy codebases, implementing updates that improved maintainability and scalability, using tools like </w:t>
      </w:r>
      <w:r w:rsidRPr="00432203">
        <w:rPr>
          <w:rFonts w:asciiTheme="minorHAnsi" w:hAnsiTheme="minorHAnsi" w:cstheme="majorHAnsi"/>
          <w:b/>
          <w:bCs/>
          <w:lang w:val="en-US"/>
        </w:rPr>
        <w:t xml:space="preserve">Visual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interactions by writing efficient queries and stored procedures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support rotation for live service games, mitigating downtime issues and ensuring high availability during operational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to define project goals and create actionable development plans, resulting in improved project visibility and team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distributed systems and automated testing,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deployment pipeline, enhancing the scalability of game servers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ensuring adherence to industry best practices and minimizing regression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strategies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and tracking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inclusive workplace culture by actively championing team-building initiatives and collaborative decision-making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server-side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system stability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modules for real-time analytics dashboards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microservices architecture,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improve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in a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95% test coverage across critical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 to establish testing standards and processes, improving defect detection during pre-release phases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for high-traffic platforms by refining SQL queries and tuning database indices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including daily stand-ups, retrospectives, and sprint planning to streamline workflows and improve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interaction between various components of the gaming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deployment strategies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design patterns, fostering knowledge sharing across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fundamental features for single-page applications using modern JavaScript libraries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user interface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API design and development for various internal tools, improving third-party integrations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code reviews, ensuring adherence to coding standards and fostering a culture of continuous improvement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API documentation using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improved third-party integrations and developer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continuous profiling and optimization techniques, identifying bottlenecks and improving load times by 50%.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code quality and test-driven development (TDD) approaches, boosting overall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ASP.NET, Entity Framework, jQuery,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Azure DevOps,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MSTest, Selenium, Postman, Jenkins CI/CD,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