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backend system development and end-to-end feature implementation using Golang, PostgreSQL, and MySQL. Proven record of collaborating with cross-functional teams to innovate AI-driven solutions in the logistics and supply chain industry. Expertise in building and maintaining robust infrastructures, ensuring observability and monitoring for product flows, and shaping engineering culture and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software solutions for supply chain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in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user requirements and translate them into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automated testing of integrations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for seamless integrations with third-party services, ensuring smooth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alerting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of key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improving observability for application performance, leveraging tooling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testing, resulting in a significant decrease in release-related issues and improved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decisions for scalable backend systems, focusing on distributed system design patterns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methodologies, fostering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user-friendly interfaces, optimizing UX/UI workflows for logistics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robust unit testing and documentation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interfaced with customers to gain insights into complex pain points and iterated on product enhancements accordingly.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cross-functional teams to deliver customer-centric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the overall technology stack,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and database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cloud-based service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quality across software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of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adherence to deadlines while maintaining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code reviews, providing constructive feedback to peers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resulting in reduced database loads and enhanced system performance through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product enhancements that cater to both customer and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training content for internal tools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services to more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managers in scoping, designing, and delivering product features based on customer feedback and industry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code management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collaborative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 retrieval and manipulation, enabling data-driven decision-making for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planning and retrospectives, helping to refine team workflows and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JavaScript, Java, C++,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Gorilla Mux, Django, Express.js, React, Vue.js, jQuery, Selenium,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CI/CD, Jenkins, Terraform,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