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development, specializing in Java, React, and Node.js. Proven track record of leveraging cutting-edge technologies to architect scalable and efficient solutions. Extensive experience in unit and integration testing, employing frameworks such as JUnit and Mockito. Adept at collaborating with cross-functional teams to deliver high-quality software solutions that meet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delivering high-quality,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frontend integration, enhancing data retrieval processes and accelerating frontend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reducing operational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security through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smoother deployment and scalability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improve user experience,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gaining insights into team dynamics and improving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team workflows, leading to reduced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for performance tracking, significantly enhancing application maintenance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ensuring modular architecture and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 enhancements in line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improving user engagement by designing responsive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deployment, significantly reducing manual intervention and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application responsiveness, contributing to better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optimizing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architectures to enhance application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refactoring sessions, leading to improved code quality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contributing to team strategy and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developer at Skillsoft, focusing on web application development and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accessibility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logic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followed coding standards and best practices resulting in efficient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bug fixes on existing applications, improving the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 delivery timelines by adhering to established development workflows and schedules, delivering results on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Vue.js,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CI/CD,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