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full-stack development, specializing in building scalable and maintainable applications using TypeScript, React, and GraphQL. Proven track record in leading code reviews and implementing robust testing strategies to ensure high code quality. Adept at enhancing communication tools via WebRTC and ffmpeg, dedicated to leveraging technology for social impact, particularly in the correctional services sector. Enthusiastic about improving user experiences through continuous integration and deployment practices using Docker, Kubernetes, and GitHub Actions.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full-stack features on </w:t>
      </w:r>
      <w:r w:rsidRPr="00432203">
        <w:rPr>
          <w:rFonts w:asciiTheme="minorHAnsi" w:hAnsiTheme="minorHAnsi" w:cstheme="majorHAnsi"/>
          <w:b/>
          <w:bCs/>
          <w:lang w:val="en-US"/>
        </w:rPr>
        <w:t xml:space="preserve">Ameelio Connect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feedback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ensuring adherence to best practices for creating maintainable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fostering a culture of quality among peers.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audio and video communication capabilities with </w:t>
      </w:r>
      <w:r w:rsidRPr="00432203">
        <w:rPr>
          <w:rFonts w:asciiTheme="minorHAnsi" w:hAnsiTheme="minorHAnsi" w:cstheme="majorHAnsi"/>
          <w:b/>
          <w:bCs/>
          <w:lang w:val="en-US"/>
        </w:rPr>
        <w:t xml:space="preserve">WebRTC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ffmpeg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smoother interactions for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within the development process, increasing code stability and confidence for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resolving customer-reported issues, implementing strong solutions that enhanced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on emerging technologies to identify opportunities for optimizing application performance and user interface.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deployment processes, ensuring reliable and frequent releases while maintaining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processes for monitoring application performance with real-user tracking tools, enhancing responsiveness to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modern frameworks like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professional growth and knowledge sharing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access control solutions aligning with user data protection regulations, ensuring compliance and user trust.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growth-oriented team environment, encouraging low-ego collaboration and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features for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tools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collaborative user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API integrations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communication between various application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robust, type-safe applications while implementing best practices in software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implementing CI/CD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accelerating application deployment cycles and reducing human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designers to create intuitive user interfaces, utilizing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initiative to incorporate automated testing into the development workflow, significantly improving code reliability and reducing bug reports post-release.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developing complex queries that improved data retrieval times for large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migrating legacy features to modern frameworks,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user engagement and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server-side rendering with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performance and SEO for single-page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system performance by monitoring and optimizing back-end processes with tools such as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mobile and desktop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new features, facilitating easier maintenance and feature enhancements for future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external APIs to support user authentication and data fetching processes, ensuring secure and efficient application behavior.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identify functional requirements and translate them into technical specifications for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sprints, employing Agile methodologies to improve responsiveness to changing user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development support, leading discussions around best practices and tools used within the development team, which fostered learning and improvement.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SQL, Python,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GraphQL, Express.js,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GitHub Actions, Jenkins,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Media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WebRTC, ffmpeg, Audio Stream Processing, Video Stream Processing, Socket.IO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MongoDB, PostgreSQL,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