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building scalable and high-performance applications. Proficient in modern web development technologies including JavaScript, Node.js, and React, with a strong emphasis on backend and frontend integration. Experienced in improving code quality through rigorous testing frameworks like Jest and Mocha. Proven track record in agile methodologies and continuous integration/deployment pipelines, ensuring robust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reducing application latency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and reduced bugs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modular functionality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facilitating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Agile processes to deliver new features and improvements in a timely manner,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facilitating seamless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half and minimizing human error.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sessions, ensuring adherence to best practices in coding and testing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accessibility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including logging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Stimulated customer engagement through A/B testing of new features deployed in live environments, optimizing user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through profiling and refactoring of existing codebases, enabling better resource allocation.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management workflows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handling capabilities for multiple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releases met quality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a new feature set that increased user adoption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data-driven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and real-time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enhancing the deployment workflow and promoting consistent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codebases and wrote comprehensive unit tests achieving coverage improvements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assertion library.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 to contribute technical insights on feature prioritization and implementation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performance review strategy that involved comprehensive analysis of all applications, leading to a 20% reduction in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cross-disciplinary teams to facilitate seamless integration between frontend and backend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through enriched digital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and facilitating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test cases and improving product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design reviews and code refactoring sessions, ensuring adherence to design patterns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troubleshooting capabilities through monitoring with integrated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while developing migration strategies towards microservices-oriented architecture, resulting in a smoother transition for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Java, Python, TypeScript, SQL, HTML, 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Spring Boot,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GitHub Actions,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