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expertise in developing scalable applications and tools for distributed systems. Proven experience with TypeScript, React, and API development, focusing on enhancing developer experience in decentralized environments. Adept at collaborating with cross-functional teams to identify needs and architect solutions that optimize performance and usability. Committed to delivering high-quality code and improving SDK efficiency in support of next-generation web3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core network teams to define and standardize high-performance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for </w:t>
      </w:r>
      <w:r w:rsidRPr="00432203">
        <w:rPr>
          <w:rFonts w:asciiTheme="minorHAnsi" w:hAnsiTheme="minorHAnsi" w:cstheme="majorHAnsi"/>
          <w:b/>
          <w:bCs/>
          <w:lang w:val="en-US"/>
        </w:rPr>
        <w:t xml:space="preserve">Sui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Walrus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for </w:t>
      </w:r>
      <w:r w:rsidRPr="00432203">
        <w:rPr>
          <w:rFonts w:asciiTheme="minorHAnsi" w:hAnsiTheme="minorHAnsi" w:cstheme="majorHAnsi"/>
          <w:b/>
          <w:bCs/>
          <w:lang w:val="en-US"/>
        </w:rPr>
        <w:t xml:space="preserve">decentralized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new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SDKs that facilitated intuitive interactions with </w:t>
      </w:r>
      <w:r w:rsidRPr="00432203">
        <w:rPr>
          <w:rFonts w:asciiTheme="minorHAnsi" w:hAnsiTheme="minorHAnsi" w:cstheme="majorHAnsi"/>
          <w:b/>
          <w:bCs/>
          <w:lang w:val="en-US"/>
        </w:rPr>
        <w:t xml:space="preserve">Sui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user onboarding experiences, increasing ecosystem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synergy with </w:t>
      </w:r>
      <w:r w:rsidRPr="00432203">
        <w:rPr>
          <w:rFonts w:asciiTheme="minorHAnsi" w:hAnsiTheme="minorHAnsi" w:cstheme="majorHAnsi"/>
          <w:b/>
          <w:bCs/>
          <w:lang w:val="en-US"/>
        </w:rPr>
        <w:t xml:space="preserve">Developer Relations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gather and prioritize partner and community requirements, addressing developer pain points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recurring patterns in developer needs, architecting generic solutions to streamline and enhance operational efficiencies across the </w:t>
      </w:r>
      <w:r w:rsidRPr="00432203">
        <w:rPr>
          <w:rFonts w:asciiTheme="minorHAnsi" w:hAnsiTheme="minorHAnsi" w:cstheme="majorHAnsi"/>
          <w:b/>
          <w:bCs/>
          <w:lang w:val="en-US"/>
        </w:rPr>
        <w:t xml:space="preserve">Sui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 source projects, collaborating with a diverse community of developers across different programming frameworks and languages.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participated in design discussions focusing on best practices and architectural patterns for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by investigating inefficiencies in existing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Prioritized the integration of </w:t>
      </w:r>
      <w:r w:rsidRPr="00432203">
        <w:rPr>
          <w:rFonts w:asciiTheme="minorHAnsi" w:hAnsiTheme="minorHAnsi" w:cstheme="majorHAnsi"/>
          <w:b/>
          <w:bCs/>
          <w:lang w:val="en-US"/>
        </w:rPr>
        <w:t xml:space="preserve">Move language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into </w:t>
      </w:r>
      <w:r w:rsidRPr="00432203">
        <w:rPr>
          <w:rFonts w:asciiTheme="minorHAnsi" w:hAnsiTheme="minorHAnsi" w:cstheme="majorHAnsi"/>
          <w:b/>
          <w:bCs/>
          <w:lang w:val="en-US"/>
        </w:rPr>
        <w:t xml:space="preserve">JavaScript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developer capabilities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modular and reusable components that adhere to solid software design principles, improving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robust functionality of introduced features and mitigating deployment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development environments, fostering collaboration among cross-functional teams in a fully remote setting.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SDKs, fostering clarity and accessibility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new hires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the Sui architecture, reducing onboarding 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several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UI component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standardized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exchange across features harnessed by multiple teams, enhancing feature sets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user-focused features by engaging in brainstorming sessions which translated into optimal technical solutions for non-technical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multidisciplinary teams, maintaining stable and evolving codebases through seamless integration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nurturing their skills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design, and application architecture, which improved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enhancements in the existing codebase, identifying and implementing refactoring opportunities to reduce technical debt and improve software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resulting in improved UI responsiveness and reduced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libraries with existing systems, ensuring proper functionality and maintaining a high standard of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reducing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review sessions, defining architectural patterns that ensure flexibility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integration with existing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enhance user interface experiences in LMS by implementing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backend processes and development standards that improved overall system documentation, ensuring clarity for all teams involved.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for acquired platforms, bridging communication between technical and non-technical teams to resolve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with integration processes, ensuring seamless offerings of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major platform migration project, which improved uptime and reduced errors by 15% using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scripts.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Rust,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SDKs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OpenAPI, WebSockets, dApp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Firestore,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