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9 years of experience using Java, Kotlin, React, PostgreSQL, and DynamoDB. Proficient in building scalable web applications and enhancing user experiences through innovative software solutions. Strong expertise in microservices, distributed systems, and Agile/Scrum methodologies. Demonstrated ability to lead cross-functional teams and deliver high-quality products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seamless user experiences for restaurant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teams in implementing microservices architecture, improving service reliability and scalability, with a strong focus on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website designs, improving user engagement and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testing plans and led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resulting in improved code quality and reduced bug incidents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develop new product features, delivering impactful software solutions that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post-launch and implemented optimization strategies, reducing latency and increasing throughput for application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engineers, fostering a culture of learning and adherence to best coding practices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advocated for best practices, raising the overall technical proficiency of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performance bottlenecks across multiple applications, leading to a 20% improvement in page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for project management, ensuring timely delivery of features while adapting to shifting project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in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optimizing server communication and client-side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seamless integration between front-end and back-end systems,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significant code reliability and quality assurance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an Agile team, streamlining project workflows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maintaining web applications, enhancing cloud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code reviews, providing constructive feedback and maintaining high-quality software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culture of continuous improvement by showcasing best practices and new technologies during team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sessions and retrospective meetings, fostering team collaboration and alignment towards common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ensuring clarity in development processes and feature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development of various enterprise-level applications, providing both front-end and back-end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and optimization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through effective indexing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microservices architecture migration project, enhancing system flexibility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asynchronous communication systems with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messaging between distributed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agile best practices to facilitate rapid iterations and deliver high-quality software products on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impact analysis on existing software features, enhancing functionality based on feedback and performance metrics, that resulted in a more user-friendly application.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TypeScript,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Angular,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DynamoDB,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Pulsar, JMS, REST,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