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building scalable applications and robust systems architecture using modern programming languages and frameworks. Proficient in C++ and Python, with a strong background in cloud infrastructure, microservices, and real-time data processing, excited to contribute to innovative projects in autonomous delivery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infrastructure supporting Serve’s routing and mapping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cloud-based services for real-time map updates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mapping and routing systems with autonomy and operations infrastructure,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and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teams to access mapping and routing data efficiently,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profiling and monitoring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analyzing routing data and optimizing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end-to-end reliability of routing and mapping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diagnostics for large-scale deployments, ensuring high reliability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microservices architecture, improving system scalability and maintainability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C++17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optimize performance-critical areas of the routing software while ensuring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routing data, significantly reducing latency during peak operation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software testing processes to ensure high-quality code delivery and adherence to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working with cloud infrastructures and continuous integration pipelines.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scalable and resilient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RESTful APIs and microservices architecture for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to implement a CI/CD pipeline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reduced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interactive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user experience, increasing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for performance under high-load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integrated testing in development workflows, resulting in a significant decrease in bug rates in production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focusing on scalability and resilience, while reviewing and evolving codebases with cutting-edge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software components following SOLID principles and design patterns to enhance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to ensure adherence to coding standards and performance optimizations across the project.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web applications, achieving a faster load time by optimizing code paths and SQL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stakeholders' requirements for delivering high-quality software features promptly.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in a fast-paced environment at Skillsoft, focusing on developing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query and manipulate user data effectively, ensuring performance benchmarks were met consistently.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platform capabilities; enhanced user engagement through feature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that improved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align development goals with business objectives, contributing to the team's agile processes, resulting in improved delivery timelines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Azure, AWS,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OpenCV, TensorFlow, 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