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full-stack development, focusing on frontend technologies such as React and backend services with Python. Proven ability to collaborate across teams to develop user-centric applications, implement scalable web solutions, and enhance performance and usability. A strong advocate for best practices in development and proactive mentor to junior engineers, fostering a culture of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user-facing features for Timely’s core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informational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with MongoDB to optimize data retrieval and manipulation, ensuring rapid response times for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identifying user needs and translating them into well-scoped stories, prioritizing impactful work that directly benefits educators and school administrators.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state management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lifecycle methods to create responsive and highly interactive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drag-and-drop scheduling interfaces by refining usability through iterative design processes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deployment processes by establishing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promoting best practices in code quality through regular code reviews, pairing sessions, and collaborative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Specced out new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school decision-makers with insightful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issues reported by customers by producing timely fixes and enhancements, maintaining a high standard of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participation in improving development processes and documentation standards to boost team productivity and communication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application remains responsive and robust under high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support rotations to address critical customer issues in real-time, enhancing user satisfaction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built backend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cloud infrastructures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hosting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UX teams to create prototypes and implement enhancements based on user feedback, resulting in higher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state management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asynchronous API calls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high level of quality assurance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 talks and workshops to foster a culture of knowledge sharing and continuous improvement among the engineering staff.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lazy loading and code splitting, significantly improving page load times and overall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for legacy systems to modern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parity with existing features and introducing new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clear documentation for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codebases are easily navigable and understood by team members and new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actively participating in sprint planning, stand-ups, and retrospectives to continuously adapt and enhance project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training and onboarding of new developers, providing guidance on tools and processes, which led to a 20% improvement in ramp-up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interactive experiences for users, which improved user engagement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stakeholders to gather requirements for new features, resulting in streamlined software functionality closely aligned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across multiple devices,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media queries to ensure a consistent experience for all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existing product suite by utilizing advanced data structures and algorithms to improve the efficiency of backend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weekly code reviews to enhance code quality while mentoring junior developers in effective coding practices and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Context API,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Flask, Django,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Jest, React Testing Library,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Terraform, Serverless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Chart.js, Google Charts, Plotly, Highcharts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Lighthouse, WebPageTest, New Relic, Sentry, Elastic APM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