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platform and infrastructure development. Expertise in leveraging AWS, Terraform, MongoDB, Python, and CI/CD to build scalable, secure systems. Proven track record in enhancing engineering productivity and maintaining high-quality standards. Adept at collaborating in cross-functional teams to drive technology-driven solutions in fast-paced environments, particularly in the EdTech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platform infrastructure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workflow and automate testing processes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and recovery practices that improved production availability metrics, supporting the overall application health positively.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security practices, enhancing the application’s authentication platform and reducing vulnerabilities by adopting OAuth2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pairing sessions to foster collaboration, ensuring code quality and team learning around best practices and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shared libraries and components to enhance module reusability, decreasing overall development time by integrating standard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cultivating a culture of shared knowledge and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gather feedback on engineering tools and identified pain points affecting productivity, leading to targeted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refining sprint planning and backlog management to align team efforts with strategic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platform technologies, leading knowledge-sharing sessions to upskill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custom testing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to enhance coverage and reliability of code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migration of legacy systems to a scalable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cloud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scalability and reliability for software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infrastructure as code practices, allowing for efficient resource management and version control of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client-facing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fortifying the frontend applications supported by robust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code coverage and reduced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deliver features on a tight deadline, ensuring alignment with business objectives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software development process, contributing to sprint planning, daily scrums, and retrospectives, which optimized the operational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enabling smoother onboarding of new team members and faster ramp-up on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design and implementation of an internal library for common functions to decrease duplication across various products, resulting in enhanced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features that aligned with user requirements and improved client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designs and ensuring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efficient data retrieval and manipulation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continuous integration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builds and deployments successfully.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a complex legacy system to a microservices architecture, reducing the footprint and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effort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which improved data access times and reduced load on database services, enhancing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 xml:space="preserve">: AWS, Terraform, Azure, CloudFormation,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Ruby,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MongoDB, PostgreSQL, MySQL,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Pytest, Mocha, Chai,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lang w:val="en-US"/>
        </w:rPr>
        <w:t xml:space="preserve">: React, Node.js, Express, Flask, Next.js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