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results-oriented software engineer with 9 years of experience specializing in machine learning deployment and performance optimization for embedded systems in robotics. Proficient in managing memory layouts, optimizing GPU/CPU usage, and collaboration across cross-functional teams to ensure real-time model validation and behavior analysis.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inference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NVIDIA Jetson Orin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processing time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GPU and CPU resource allocation through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optimizations, leading to enhanced model performance in field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conversion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converting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ONNX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format and deploying them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edge inference.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memory layout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management techniques that significantly reduced latency in autonomous delivery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to validate model behaviors in diverse field environments,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Robot Operating System (ROS)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simulations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performance profiling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NVIDIA Nsight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further enhancements in model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ongoing performance assessments of autonomous systems, maintaining deployment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optimization strategies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architectural design reviews focused on optimizing concurrency and scheduling for deep learning applications in robotics.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collaborations to address deployment challenges, leveraging feedback to refine product offerings and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processes and best practices for model deployment, enhancing team knowledge and ensuring streamlined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contributing to sprints aimed at augmenting the functionality of autonomous delivery systems.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production environments, enhancing the decision-making capabilities of smart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microservice architecture, streamlining deployment pipelines and CI/CD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model accuracy by implementing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augmentation techniques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transfer learning approaches.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testing regimens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Ginkgo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validation of system functionality and performance under various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technical requirements into deployment roadmaps, ensuring alignment with user needs and market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maintain system integrity during updates and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reviews, enforcing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standards, leading to cleaner and more maintainable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logging and monitoring procedures for deployed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actionable insights to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comprehensive technical documentation and deployment guides to assist future projects and transitions.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knowledge-sharing sessions, leading discussions around advancements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technology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best practices in robotic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projects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technologies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 and experiences in educational software.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from requirements gathering through implementation,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security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performance of backend systems by refining SQL queries and optimizing database access patterns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knowledge exchange meetings to disseminate new tech trends and foster a culture of continuous learning within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Accrued a positive impact on system performance, leading to an estimated 20% increase in application responsiveness for over 5,000 concurrent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CUDA, ONNX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TensorRT, OpenCV, NumPy, SciPy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NVIDIA Jetson, NVIDIA CUDA, NVIDIA Triton, Docker, Linux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Validation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Robot Operating System (ROS), Ginkgo, Unit Testing, Integration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Transfer Learning, Model Optimization, Neural Networks, Reinforcement Learning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