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Senior Software Engineer with 9 years of extensive experience in designing, developing, and implementing robust integration solutions within fast-paced, high-tech environments. Adept in building scalable and fault-tolerant systems using Ruby on Rails, PostgreSQL, and extensive API design expertise. Proven ability to collaborate cross-functionally with product managers and engineers to drive measurable impact on product performance and customer satisfaction. A friendly and pragmatic technologist dedicated to continuous learning and innovation. Enthusiastic about contributing to ezCater's mission and refining integration capabilities to enhance corporate food for work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backend systems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integration capabilities  by 30% and increasing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architect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interfaces, enhancing the integration with third-party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relational data management, optimizing data retrieval processes resulting in reduced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 that communicate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real-time data processing and integration with external vendors.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implemented unit testing frameworks to maintain high code quality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migrating legacy systems to a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scalability and fault 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secure, scalable applications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simplify deployment and infrastructure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via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gRPC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service communication and operational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detailed documentation for APIs and integration standards, improving team collaboration and onboarding processes for new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regular technical discussions regarding system optimizations and performance enhancements, increasing team output by implementing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pipelines that enhanced the deployment process and reduced time-to-market for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a culture of continuous learning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backend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connections between different application layers.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comprehensive testing strategies to improve software reliability and performance across multiple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analyze requirements and translate them into technical specifications, refining product features and improving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implementation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more flexible and efficient data retrieval, resulting in enhanced application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refactor of existing services to optimize and modernize the codebase, significantly reducing monolithic structures without compromising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engaged in integrating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ensuring consistent data flow across various applications and 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component development, integrating with backend services to deliver unified and efficient user experiences.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continuously delivering and refining features based on user feedback and performance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unit and integration tests to ensure the robustness of new features and maintain legacy systems, effectively increasing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system monitoring and diagnostics tools to ensure high availability and performance across all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application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delivering high-quality software solutions that meet client needs.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single-page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integrated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providing users with seamless interactions and fast data access.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managed database schemas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integrity and operational effectiveness for large datasets.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system architecture discussions, proposing changes that resulted in a more modular design leveraging microservices.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integration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development process for other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training new team members in best practices for API development and integrating company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implementation, resulting in improved performance metrics and user satisfaction with data response times. Leading efforts to design more efficient queries.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develop strategies focused on improving the delivery and fulfillment processes, ultimately increasing customer satisfaction metrics.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containerize applications, ensuring consistency across development environments and enhancing deployment processes, resulting in reduced operational issues.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Coordinated project timelines and deliverables, leading to project completions ahead of schedule by enhancing cross-functional coordination.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SQL, HTML5, CSS3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GraphQL, Kafka, jQuery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MySQL, SQLite,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API Technologies</w:t>
      </w:r>
      <w:r>
        <w:rPr>
          <w:rFonts w:asciiTheme="minorHAnsi" w:hAnsiTheme="minorHAnsi" w:cstheme="majorHAnsi"/>
          <w:lang w:val="en-US"/>
        </w:rPr>
        <w:t xml:space="preserve">: RESTful APIs, GraphQL APIs, gRPC, SOAP, Postman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Tools</w:t>
      </w:r>
      <w:r>
        <w:rPr>
          <w:rFonts w:asciiTheme="minorHAnsi" w:hAnsiTheme="minorHAnsi" w:cstheme="majorHAnsi"/>
          <w:lang w:val="en-US"/>
        </w:rPr>
        <w:t xml:space="preserve">: Docker, Kubernetes, AWS, Git, CI/CD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