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Software Engineer with over 9 years of experience specializing in backend and frontend development. Proficient in TypeScript, Python, NestJS, Vue 3, and relational databases like PostgreSQL. Proven ability to lead projects through the entire software development lifecycle while fostering collaboration in agile and cross-functional teams. Strong aptitude for building scalable applications, maintaining high quality through automated testing, and contributing to team's coding standards and practices.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complex web applications using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Vue 3</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NestJS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contributing to the full lifecycle from conception to deployment.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effectively with Product Managers, Designers, and cross-functional teams to translate business requirements into technical specifications.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Built modular and efficient user interfaces leveraging </w:t>
      </w:r>
      <w:r w:rsidRPr="00432203">
        <w:rPr>
          <w:rFonts w:asciiTheme="minorHAnsi" w:hAnsiTheme="minorHAnsi" w:cstheme="majorHAnsi"/>
          <w:b/>
          <w:bCs/>
          <w:lang w:val="en-US"/>
        </w:rPr>
        <w:t xml:space="preserve">Vue 3</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while ensuring adherence to modern UI/UX standards.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scalable backend solutions with </w:t>
      </w:r>
      <w:r w:rsidRPr="00432203">
        <w:rPr>
          <w:rFonts w:asciiTheme="minorHAnsi" w:hAnsiTheme="minorHAnsi" w:cstheme="majorHAnsi"/>
          <w:b/>
          <w:bCs/>
          <w:lang w:val="en-US"/>
        </w:rPr>
        <w:t xml:space="preserve">NestJS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utilizing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data persistence and retrieval.</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executed automated tests using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Cypress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ensure high-quality deliverables and rapid iteration cycles.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code reviews, fostering a culture of continuous learning and knowledge sharing within the team.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daily stand-ups and agile ceremonies, providing insights and feedback on project progress and hurdles.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Proposed and established best practices for software development, leading to improved code quality and team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enhancing team skill levels and onboarding processes through positive engagement.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r w:rsidRPr="00432203">
        <w:rPr>
          <w:rFonts w:asciiTheme="minorHAnsi" w:hAnsiTheme="minorHAnsi" w:cstheme="majorHAnsi"/>
          <w:b/>
          <w:bCs/>
          <w:lang w:val="en-US"/>
        </w:rPr>
        <w:t xml:space="preserve">ElasticSearch</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enhance application performance through advanced search functionality.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system architecture with emphasis on scalability and performance monitoring for long-term operational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local development environment configuration and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cloud deployment, ensuring high availability.</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single-page applications using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TypeScript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experience through responsive design.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backend services with </w:t>
      </w:r>
      <w:r w:rsidRPr="00432203">
        <w:rPr>
          <w:rFonts w:asciiTheme="minorHAnsi" w:eastAsia="Times New Roman" w:hAnsiTheme="minorHAnsi" w:cs="Times New Roman"/>
          <w:b/>
          <w:bCs/>
          <w:lang w:val="en-US"/>
        </w:rPr>
        <w:t xml:space="preserve">Django</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secure data handling and CRUD operations.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automated testing frameworks, including </w:t>
      </w:r>
      <w:r w:rsidRPr="00432203">
        <w:rPr>
          <w:rFonts w:asciiTheme="minorHAnsi" w:eastAsia="Times New Roman" w:hAnsiTheme="minorHAnsi" w:cs="Times New Roman"/>
          <w:b/>
          <w:bCs/>
          <w:lang w:val="en-US"/>
        </w:rPr>
        <w:t xml:space="preserve">Jest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Cypress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maintain a robust testing suite and reduce bugs in production.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in an agile environment, contributing significantly to sprint planning and review.</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code quality by leading code reviews and fostering adherence to coding standards across the team.</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RESTful APIs and integrated third-party services, providing robust back-end solutions for client-side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DevOps practices to streamline deployment processes, leveraging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CI/CD pipelines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enterprise-level projects, optimizing performance and scalability concerns inherent in high-traffic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Provided training sessions to junior team members and spearheaded initiatives to update legacy systems to modern frameworks.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Actively worked on the integration of front-end and back-end technologies, ensuring seamless communication between systems.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developing e-learning platforms utilizing </w:t>
      </w:r>
      <w:r w:rsidRPr="00432203">
        <w:rPr>
          <w:rFonts w:asciiTheme="minorHAnsi" w:eastAsia="Times New Roman" w:hAnsiTheme="minorHAnsi" w:cs="Times New Roman"/>
          <w:b/>
          <w:bCs/>
          <w:lang w:val="en-US"/>
        </w:rPr>
        <w:t xml:space="preserve">HTML5</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responsive design and user engagement.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migration of legacy systems to modern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improving functionality and performance.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code reviews and pair programming with peers to improve code quality and knowledge sharing.</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project planning and architecture discussions, contributing to system design decisions.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source control using </w:t>
      </w:r>
      <w:r w:rsidRPr="00432203">
        <w:rPr>
          <w:rFonts w:asciiTheme="minorHAnsi" w:eastAsia="Times New Roman" w:hAnsiTheme="minorHAnsi" w:cs="Times New Roman"/>
          <w:b/>
          <w:bCs/>
          <w:lang w:val="en-US"/>
        </w:rPr>
        <w:t xml:space="preserve">Git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facilitating smoother collaboration and version management among team members.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Provided support for production issues and debugging applications in real-time, identifying and resolving bugs quickly, reducing downtime by 20%.</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TypeScript, Python, JavaScript, HTML5, CSS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Frontend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Vue 3, React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Backend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NestJS, Django, Laravel, PostgreSQL, ElasticSearch</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Jest, Cypress, Playwright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Version Control &amp;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Docker, Kubernetes, AWS, CI/CD</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