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optimizing SaaS applications. Proven track record of delivering high-quality products with a strong focus on UI/UX design and maintainability. Proficient in utilizing various frontend technologies and libraries, including React and Angular, while ensuring seamless user experiences across multiple devices. Strong background in implementing observability, maintaining clean and organized code, and collaborating effectively in remote environments. Experienced in the cryptocurrency and blockchain domains, contributing to innovative solutions that enhance user interaction and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user-facing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cross-platform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deep tracing and observability of user flows with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LogRocket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debugging processes and reducing user interaction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create intuitive UI components, resulting in a streamlined user experience and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code quality through rigorous testing procedures,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SDKs for interaction with decentralized applications (DApps), emphasizing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code-splitting and lazy loading techniques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for junior developers, fostering a culture of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AI-powered tools for improved recruiting workflows, aligning technology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processes and updated project workflows on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multi-branch workflows with ease and ensuring seamless collaborative efforts across teams.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and leading discussions on the best practices for software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design RESTful APIs, implementing best practices for API consumption in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and libraries, contributing to a more standardized development process across multiple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code for performance, utilizing tools such as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and pair programming sessions, fostering a collaborative environment and enhancing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interaction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methodologies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number of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user stories and acceptance criteria, aligning development with end-user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onboarding process for new engineers, sharing knowledge of the technology stack and development best practices.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training sessions on frontend technologies for internal teams, promoting continuous learning and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and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educational content creators to implement features that allowed dynamic content updates without requiring backend adjustments.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dashboards with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visualize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flows and authorization mechanisms, ensuring data security and compliance with privacy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resulting in improved performance metrics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software solutions that increased platform usage by over 30%.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Node.js,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