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high-traffic, customer-facing applications. Expertise in building RESTful APIs, microservices architecture, and employing test-driven development practices to enhance user experience and application efficiency. Proven track record with various technologies including Golang, Python, Java, AWS, and Kafka while committed to optimizing performance and scaling solutions in e-commerce domains.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which improved customer onboarding and experience based on evolving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decomposed existing monolithic services into </w:t>
      </w:r>
      <w:r w:rsidRPr="00432203">
        <w:rPr>
          <w:rFonts w:asciiTheme="minorHAnsi" w:hAnsiTheme="minorHAnsi" w:cstheme="majorHAnsi"/>
          <w:b/>
          <w:bCs/>
          <w:lang w:val="en-US"/>
        </w:rPr>
        <w:t xml:space="preserve">scalable 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enhanced performance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event-driven response management, cutting down average user request processing time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seamless integrations for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message brokering, facilitating high-throughput data processing for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(TDD) practices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thus reducing bug rates in production environments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advanced monitoring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performance of backend services, achieving 99.99%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solutions, leading design discussions for microservices that enhanced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structured </w:t>
      </w:r>
      <w:r w:rsidRPr="00432203">
        <w:rPr>
          <w:rFonts w:asciiTheme="minorHAnsi" w:hAnsiTheme="minorHAnsi" w:cstheme="majorHAnsi"/>
          <w:b/>
          <w:bCs/>
          <w:lang w:val="en-US"/>
        </w:rPr>
        <w:t xml:space="preserve">API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developer communication and onboarding speed to under 1 week.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implementation of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frequency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in high-traffic applications, ensuring data integrity and access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monitored application performance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impactful data-driven adjustments to enhance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impactful customer loyalty features resulting in increased retention rates through strategic architecture optimizations.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high-performance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customer-facing applications, enhancing the service integration layer.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teams to migrate critical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operational costs and scalability with services like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automation scripts, streamlining deployment processes and minimizing manual intervention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sprint planning and retrospective meetings, ensuring the team delivered rapid iterations for improving customer-facing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scalability through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reducing average service latency and improving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services in isolated environments, ensuring smooth transitions from development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strategies leveraging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production bugs and enhancing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 high-traffic shopping cart system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checkout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performance metrics tracking and observability to actively manage and improve services, achieving targeted service response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version control strategy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collaboration and streamlined code management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(SDLC) with focus on </w:t>
      </w:r>
      <w:r w:rsidRPr="00432203">
        <w:rPr>
          <w:rFonts w:asciiTheme="minorHAnsi" w:eastAsia="Times New Roman" w:hAnsiTheme="minorHAnsi" w:cs="Times New Roman"/>
          <w:b/>
          <w:bCs/>
          <w:lang w:val="en-US"/>
        </w:rPr>
        <w:t xml:space="preserve">requirements gathering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design, implementation,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and deployment pipelines utilizing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integrations, enhancing team productivity by reducing deployment times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schemas and performance optimizations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leading to improved query response times under high load conditions.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educate teams about best practices in </w:t>
      </w:r>
      <w:r w:rsidRPr="00432203">
        <w:rPr>
          <w:rFonts w:asciiTheme="minorHAnsi" w:eastAsia="Times New Roman" w:hAnsiTheme="minorHAnsi" w:cs="Times New Roman"/>
          <w:b/>
          <w:bCs/>
          <w:lang w:val="en-US"/>
        </w:rPr>
        <w:t xml:space="preserve">API development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standards for future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the robustness of APIs through rigorous testing processes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website traffic and performance through strategic backend optimizations, managing deployments sustaining over 5 million transactions monthly.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Java, PHP,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JSON, GraphQL, Swagger,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Amazon S3, AWS CloudWatch,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TestNG, New Relic, Prometheus,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