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reliable, scalable backend systems primarily using Python and related frameworks. Proven expertise in developing and integrating RESTful APIs within AWS environments, as well as experience with message bus systems like RabbitMQ and Kafka. Adept at employing best practices in software development, including unit, integration, and performance testing, to ensure robustness and high reliability in solutions. Passionate about leveraging AI tools to enhance software development processes, aimed at improving public safety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RapidSOS UNITE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average daily emergency calls exceeding 500,000, optimizing back-end processes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aligned with rigorous software development practices, ensuring high reliability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architectural decisions, enhancing overall system performance and customer satisfaction in a remote-first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best-in-class unit, integration, and performance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software integrity and improve deployment frequencies.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messaging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real-time data handling to support emergency response features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assess and modernize existing codebases,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upgrades that enhanced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technical discussions, sharing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 to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data retrieval processes, improving system latency and enhancing user experience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scale applications efficiently, ensuring secure and reliable access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integration of AI-driven features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Claude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the automation and efficiency of various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by presenting innovative solutions for real-time data handling, bringing a fresh perspective to team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team retrospectives, utilizing feedback to refine internal processes, boost engineer productivity, and strengthen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microservices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system integration with existing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task management features, improving data consistency and reliability across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Enhancement of system architecture for application performance,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primary data store to manage user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and reducing production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hands-on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 development cycles in API creation and backend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extensive code reviews, promoting high standards of code quality and mentoring junior developers on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effective usage of version control systems, mainly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coding and deployment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user-centric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agile development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resilience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overall system enhancement efforts, which resulted in a 20% reduction in codebase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solutions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involving data extraction and processing from diverse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enterprise applications to support data-driven decision-making processes effectively.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real-time data pipelines that processed user engagement analytics and system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established best practices for automation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and reduced bug incidents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storage solutions catered to flexible application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for new junior engineers on backend frameworks and development practices, enhancing team knowledge sharing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successfully implemented speech recognition features using third-party APIs, which improved the user experience for interactive learning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Completely transitioned legacy systems into modern cloud-based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enabled a more scalable infrastructure for the company, resulting in cost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coding standards through regular code reviews and establishing guidelines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enhance user experience, resulting in improved customer feedback ratings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 Pandas, SQLAlchemy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w:t>
      </w:r>
      <w:r>
        <w:rPr>
          <w:rFonts w:asciiTheme="minorHAnsi" w:hAnsiTheme="minorHAnsi" w:cstheme="majorHAnsi"/>
          <w:lang w:val="en-US"/>
        </w:rPr>
        <w:t xml:space="preserve">: PostgreSQL, MongoDB, RabbitMQ, Kafka,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pytest, ELK Stack, Prometheus, Sentry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