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implementing scalable backend systems. Expert in Java and its ecosystem, with extensive experience in creating robust APIs and distributed systems. Proven ability to optimize performance, mentor junior engineers, and enhance engineering practices with a focus on CI/CD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core platform services, ensuring a seamless connection between web and mobile applications, leading to improved consumer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operations and enhancing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distributed systems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Elasticache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Aurora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deployment frequency by automating monitoring and release processes to boost development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enhancing the service-oriented architecture, promoting design best practices that improved the overall performance of APIs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architectural discussions, elevating team standards in coding practices and engineering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Infrastructure, to translate complex requirements into technical specifications, leading to effective feature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ML-powered fraud detection systems, utilizing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message queues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ensured code quality through comprehensive testing strategies integrated within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observability and reliability of services through monitoring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risk management systems, including rules engines designed for real-time policy assessment within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remote teams, adopting efficient communication strategies that led to a cohesive software development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handling multiple service requests while maintaining system integrity under various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and maintained API performance using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build processes, leading to reduced application start-up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ingestion frameworks for massive datasets utilizing AWS services and optimized them using best practices in </w:t>
      </w:r>
      <w:r w:rsidRPr="00432203">
        <w:rPr>
          <w:rFonts w:asciiTheme="minorHAnsi" w:eastAsia="Times New Roman" w:hAnsiTheme="minorHAnsi" w:cs="Times New Roman"/>
          <w:b/>
          <w:bCs/>
          <w:lang w:val="en-US"/>
        </w:rPr>
        <w:t xml:space="preserve">JVM tuning and performance optimization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processes, resulting in increased efficiency and reliability of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testing suites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fault-tolerant service behavior under stressful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enhance user experiences via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significantly improving user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extensive documentation efforts via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clear and comprehensive project documentation and technical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learning management solutions utilizing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management and course delivery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Java applications, achieving a performance improvement of up to 45% on peak processing events by optimizing database queries and application logic.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software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backend systems for a responsive and dynamic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to define a scalable service-oriented framework, adopting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enhance operational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initiative that improved user engagement by 30% by integrating backend solutions with analytics frameworks to enhance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and requirements, facilitating a focused development process for internal products enhancing user experiences up to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Golang,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JUnit, Gradle, Hibernate,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DynamoDB, Aurora RDS, Elasticache, MongoDB,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DataDog, Eclipse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JVM Tuning, CI/CD, Microservices, REST APIs, Message Queues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