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low-level Windows programming, specializing in Windows Kernel development. Proficient in C, C++, and Assembly with extensive knowledge of Windows OS internals and EPP/EDR ecosystems. Demonstrated ability to collaboratively develop and optimize software solutions, improving product stability and user experience. Adept at working independently and effectively managing projects across different time zones.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development and optimization for Windows Kernel modules focusing on security enhancements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low-level debugging tools to identify and resolve complex system issues,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WinDbg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iteratively enhance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EPP/EDR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agent, significantly improving endpoint protection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test frameworks for automated testing of kernel-level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Debugging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hazard analyses to inform security feature deployments, leveraging comprehensive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OS internals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data structures to manage vast logs and analytics, optimizing information extraction and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threat hunting activities, employing advanced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malware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static/dynamic analysis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Windows Kernel development and low-level programming techniques, enhancing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profiling tools to refine application performance, delivering measurable improvements to processing time and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addressing feedback from beta-testers regarding stability issues, resulting in improved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Assembly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language components to maximize performance in critical security-focused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define future enhancements for the product's architecture and security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software solutions within a collaborative environment,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APIs for seamless interaction between applications and the Windows Kernel, adhering to Windows programming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 data manipulation techniques to enhance application throughput and reliability, alongside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direct analysis and reverse-engineering of malware to inform development practices, contributing to security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testing strategies for a large-scale production deployment, consequently reducing critical bug incidents post-release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collaborated with QA teams to ensure compliance with security best practices, resulting in increased product security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and tools that improved debugging efficiency by 30%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Parasoft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on low-level programming impacts on software performance at internal engineering workshops, promoting better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updated features based on user feedback and security needs, significantly enhancing user experience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bi-weekly knowledge-sharing sessions on low-level Windows programming and real-time system analysis.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a significant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various APIs into the learning platform, improving software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software delivery standards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back-end code which led to a resource usage decrease of 15%, enhancing overall performance during peak hours.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essential features for user interaction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security audits and unit tests for application components to meet compliance standards, following industry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Agile methodologies within the development team, which increased work efficiency and communication among engineers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continuous integration and delivery processes by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accelerating deployment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additional training materials and documentation for the software, leading to better onboarding experiences for new developers and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recognition for successfully collaborating on a critical project that was delivered ahead of schedule.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Assembly, Python,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 Kernel, Windows API, EDR, EPP, 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WinDbg, Visual Studio, GDB, Microsoft Debugging Tools, Valgrind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 XP, Windows 7, Windows 10, Windows Server,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Malware Analysis, Static Code Analysis, Dynamic Analysis, Threat Hunting, Security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